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0D9" w:rsidRPr="00DD2F53" w:rsidRDefault="00035907" w:rsidP="005060D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ОТЧЕТ О РАБОТЕ ПРЕДМЕТНОЙ </w:t>
      </w:r>
      <w:proofErr w:type="gramStart"/>
      <w:r>
        <w:rPr>
          <w:bCs/>
          <w:sz w:val="28"/>
          <w:szCs w:val="28"/>
        </w:rPr>
        <w:t>КОМИССИИ  ЕГЭ</w:t>
      </w:r>
      <w:proofErr w:type="gramEnd"/>
      <w:r>
        <w:rPr>
          <w:bCs/>
          <w:sz w:val="28"/>
          <w:szCs w:val="28"/>
        </w:rPr>
        <w:t xml:space="preserve"> ПО МАТЕМАТИКЕ КРАСНОДАРСКОГО КРАЯ</w:t>
      </w:r>
    </w:p>
    <w:p w:rsidR="005060D9" w:rsidRPr="00DD2F53" w:rsidRDefault="005060D9" w:rsidP="005060D9">
      <w:pPr>
        <w:jc w:val="center"/>
        <w:rPr>
          <w:bCs/>
          <w:sz w:val="28"/>
          <w:szCs w:val="28"/>
        </w:rPr>
      </w:pPr>
    </w:p>
    <w:p w:rsidR="005060D9" w:rsidRPr="00DD2F53" w:rsidRDefault="005060D9" w:rsidP="005060D9">
      <w:pPr>
        <w:pStyle w:val="1"/>
        <w:spacing w:before="240" w:after="240"/>
        <w:rPr>
          <w:rFonts w:ascii="Times New Roman" w:hAnsi="Times New Roman" w:cs="Times New Roman"/>
          <w:color w:val="auto"/>
        </w:rPr>
      </w:pPr>
      <w:bookmarkStart w:id="0" w:name="_Toc254118092"/>
      <w:bookmarkStart w:id="1" w:name="_Toc286949198"/>
      <w:bookmarkStart w:id="2" w:name="_Toc369254839"/>
      <w:bookmarkStart w:id="3" w:name="_Toc407717085"/>
      <w:bookmarkStart w:id="4" w:name="_Toc411943011"/>
      <w:r w:rsidRPr="00DD2F53">
        <w:rPr>
          <w:rFonts w:ascii="Times New Roman" w:hAnsi="Times New Roman" w:cs="Times New Roman"/>
          <w:color w:val="auto"/>
        </w:rPr>
        <w:t xml:space="preserve">Перечень условных </w:t>
      </w:r>
      <w:proofErr w:type="gramStart"/>
      <w:r w:rsidRPr="00DD2F53">
        <w:rPr>
          <w:rFonts w:ascii="Times New Roman" w:hAnsi="Times New Roman" w:cs="Times New Roman"/>
          <w:color w:val="auto"/>
        </w:rPr>
        <w:t>обозначений,  сокращений</w:t>
      </w:r>
      <w:proofErr w:type="gramEnd"/>
      <w:r w:rsidRPr="00DD2F53">
        <w:rPr>
          <w:rFonts w:ascii="Times New Roman" w:hAnsi="Times New Roman" w:cs="Times New Roman"/>
          <w:color w:val="auto"/>
        </w:rPr>
        <w:t xml:space="preserve"> и терминов</w:t>
      </w:r>
      <w:bookmarkEnd w:id="0"/>
      <w:bookmarkEnd w:id="1"/>
      <w:bookmarkEnd w:id="2"/>
      <w:bookmarkEnd w:id="3"/>
      <w:bookmarkEnd w:id="4"/>
    </w:p>
    <w:tbl>
      <w:tblPr>
        <w:tblW w:w="498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029"/>
        <w:gridCol w:w="8134"/>
      </w:tblGrid>
      <w:tr w:rsidR="005060D9" w:rsidRPr="00DD2F53" w:rsidTr="00614AB8">
        <w:trPr>
          <w:cantSplit/>
        </w:trPr>
        <w:tc>
          <w:tcPr>
            <w:tcW w:w="998" w:type="pct"/>
          </w:tcPr>
          <w:p w:rsidR="005060D9" w:rsidRPr="00DD2F53" w:rsidRDefault="005060D9" w:rsidP="00614AB8">
            <w:pPr>
              <w:widowControl w:val="0"/>
            </w:pPr>
            <w:r w:rsidRPr="00DD2F53">
              <w:t>АТЕ</w:t>
            </w:r>
          </w:p>
        </w:tc>
        <w:tc>
          <w:tcPr>
            <w:tcW w:w="4002" w:type="pct"/>
          </w:tcPr>
          <w:p w:rsidR="005060D9" w:rsidRPr="00DD2F53" w:rsidRDefault="005060D9" w:rsidP="00614AB8">
            <w:pPr>
              <w:widowControl w:val="0"/>
              <w:jc w:val="both"/>
            </w:pPr>
            <w:r w:rsidRPr="00DD2F53">
              <w:t>Административно-территориальная единица</w:t>
            </w:r>
          </w:p>
        </w:tc>
      </w:tr>
      <w:tr w:rsidR="005060D9" w:rsidRPr="00DD2F53" w:rsidTr="00614AB8">
        <w:trPr>
          <w:cantSplit/>
        </w:trPr>
        <w:tc>
          <w:tcPr>
            <w:tcW w:w="998" w:type="pct"/>
          </w:tcPr>
          <w:p w:rsidR="005060D9" w:rsidRPr="00DD2F53" w:rsidRDefault="005060D9" w:rsidP="00614AB8">
            <w:pPr>
              <w:widowControl w:val="0"/>
            </w:pPr>
            <w:r w:rsidRPr="00DD2F53">
              <w:t>ГИА</w:t>
            </w:r>
          </w:p>
        </w:tc>
        <w:tc>
          <w:tcPr>
            <w:tcW w:w="4002" w:type="pct"/>
            <w:vAlign w:val="center"/>
          </w:tcPr>
          <w:p w:rsidR="005060D9" w:rsidRPr="00DD2F53" w:rsidRDefault="005060D9" w:rsidP="00614AB8">
            <w:pPr>
              <w:widowControl w:val="0"/>
              <w:jc w:val="both"/>
            </w:pPr>
            <w:r w:rsidRPr="00DD2F53"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5060D9" w:rsidRPr="00DD2F53" w:rsidTr="00614AB8">
        <w:trPr>
          <w:cantSplit/>
        </w:trPr>
        <w:tc>
          <w:tcPr>
            <w:tcW w:w="998" w:type="pct"/>
          </w:tcPr>
          <w:p w:rsidR="005060D9" w:rsidRPr="00DD2F53" w:rsidRDefault="005060D9" w:rsidP="00614AB8">
            <w:pPr>
              <w:widowControl w:val="0"/>
            </w:pPr>
            <w:r w:rsidRPr="00DD2F53">
              <w:t xml:space="preserve">ЕГЭ </w:t>
            </w:r>
          </w:p>
        </w:tc>
        <w:tc>
          <w:tcPr>
            <w:tcW w:w="4002" w:type="pct"/>
            <w:vAlign w:val="center"/>
          </w:tcPr>
          <w:p w:rsidR="005060D9" w:rsidRPr="00DD2F53" w:rsidRDefault="005060D9" w:rsidP="00614AB8">
            <w:pPr>
              <w:widowControl w:val="0"/>
              <w:jc w:val="both"/>
              <w:rPr>
                <w:iCs/>
              </w:rPr>
            </w:pPr>
            <w:r w:rsidRPr="00DD2F53">
              <w:rPr>
                <w:iCs/>
              </w:rPr>
              <w:t>Единый государственный экзамен</w:t>
            </w:r>
          </w:p>
        </w:tc>
      </w:tr>
      <w:tr w:rsidR="005060D9" w:rsidRPr="00DD2F53" w:rsidTr="00614AB8">
        <w:trPr>
          <w:cantSplit/>
        </w:trPr>
        <w:tc>
          <w:tcPr>
            <w:tcW w:w="998" w:type="pct"/>
          </w:tcPr>
          <w:p w:rsidR="005060D9" w:rsidRPr="00DD2F53" w:rsidRDefault="005060D9" w:rsidP="00614AB8">
            <w:pPr>
              <w:widowControl w:val="0"/>
            </w:pPr>
            <w:r w:rsidRPr="00DD2F53">
              <w:t>КИМ</w:t>
            </w:r>
          </w:p>
        </w:tc>
        <w:tc>
          <w:tcPr>
            <w:tcW w:w="4002" w:type="pct"/>
            <w:vAlign w:val="center"/>
          </w:tcPr>
          <w:p w:rsidR="005060D9" w:rsidRPr="00DD2F53" w:rsidRDefault="005060D9" w:rsidP="00614AB8">
            <w:pPr>
              <w:widowControl w:val="0"/>
              <w:jc w:val="both"/>
              <w:rPr>
                <w:iCs/>
              </w:rPr>
            </w:pPr>
            <w:r w:rsidRPr="00DD2F53">
              <w:rPr>
                <w:iCs/>
              </w:rPr>
              <w:t xml:space="preserve">Контрольные измерительные материалы </w:t>
            </w:r>
          </w:p>
        </w:tc>
      </w:tr>
      <w:tr w:rsidR="005060D9" w:rsidRPr="00DD2F53" w:rsidTr="00614AB8">
        <w:trPr>
          <w:cantSplit/>
        </w:trPr>
        <w:tc>
          <w:tcPr>
            <w:tcW w:w="998" w:type="pct"/>
          </w:tcPr>
          <w:p w:rsidR="005060D9" w:rsidRPr="00DD2F53" w:rsidRDefault="005060D9" w:rsidP="00614AB8">
            <w:pPr>
              <w:widowControl w:val="0"/>
            </w:pPr>
            <w:r w:rsidRPr="00DD2F53">
              <w:t>ОО</w:t>
            </w:r>
          </w:p>
        </w:tc>
        <w:tc>
          <w:tcPr>
            <w:tcW w:w="4002" w:type="pct"/>
            <w:vAlign w:val="center"/>
          </w:tcPr>
          <w:p w:rsidR="005060D9" w:rsidRPr="00DD2F53" w:rsidRDefault="005060D9" w:rsidP="00614AB8">
            <w:pPr>
              <w:widowControl w:val="0"/>
              <w:jc w:val="both"/>
            </w:pPr>
            <w:r w:rsidRPr="00DD2F53">
              <w:t>Образовательная организация, осуществляющая образовательную деятельность по имеющей государственную аккредитацию образовательной программе</w:t>
            </w:r>
          </w:p>
        </w:tc>
      </w:tr>
      <w:tr w:rsidR="005060D9" w:rsidRPr="00DD2F53" w:rsidTr="00614AB8">
        <w:trPr>
          <w:cantSplit/>
        </w:trPr>
        <w:tc>
          <w:tcPr>
            <w:tcW w:w="998" w:type="pct"/>
          </w:tcPr>
          <w:p w:rsidR="005060D9" w:rsidRPr="00DD2F53" w:rsidRDefault="005060D9" w:rsidP="00614AB8">
            <w:pPr>
              <w:widowControl w:val="0"/>
            </w:pPr>
            <w:r w:rsidRPr="00DD2F53">
              <w:t>РИС</w:t>
            </w:r>
          </w:p>
        </w:tc>
        <w:tc>
          <w:tcPr>
            <w:tcW w:w="4002" w:type="pct"/>
            <w:vAlign w:val="center"/>
          </w:tcPr>
          <w:p w:rsidR="005060D9" w:rsidRPr="00DD2F53" w:rsidRDefault="005060D9" w:rsidP="00614AB8">
            <w:pPr>
              <w:widowControl w:val="0"/>
              <w:jc w:val="both"/>
            </w:pPr>
            <w:r w:rsidRPr="00DD2F53">
              <w:t>Региональная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 w:rsidR="005060D9" w:rsidRPr="00DD2F53" w:rsidTr="00614AB8">
        <w:trPr>
          <w:cantSplit/>
        </w:trPr>
        <w:tc>
          <w:tcPr>
            <w:tcW w:w="998" w:type="pct"/>
          </w:tcPr>
          <w:p w:rsidR="005060D9" w:rsidRPr="00DD2F53" w:rsidRDefault="005060D9" w:rsidP="00614AB8">
            <w:pPr>
              <w:widowControl w:val="0"/>
            </w:pPr>
            <w:r w:rsidRPr="00DD2F53">
              <w:t>Участник ЕГЭ / участник экзамена / участник</w:t>
            </w:r>
          </w:p>
        </w:tc>
        <w:tc>
          <w:tcPr>
            <w:tcW w:w="4002" w:type="pct"/>
            <w:vAlign w:val="center"/>
          </w:tcPr>
          <w:p w:rsidR="005060D9" w:rsidRPr="00DD2F53" w:rsidRDefault="005060D9" w:rsidP="00614AB8">
            <w:pPr>
              <w:widowControl w:val="0"/>
              <w:jc w:val="both"/>
              <w:rPr>
                <w:iCs/>
              </w:rPr>
            </w:pPr>
            <w:r w:rsidRPr="00DD2F53">
              <w:rPr>
                <w:iCs/>
              </w:rPr>
              <w:t>Обучающиеся, допущенные в установленном порядке к ГИА в форме ЕГЭ, выпускники прошлых лет, допущенные в установленном порядке к сдаче ЕГЭ</w:t>
            </w:r>
          </w:p>
        </w:tc>
      </w:tr>
    </w:tbl>
    <w:p w:rsidR="005060D9" w:rsidRPr="00040584" w:rsidRDefault="005060D9" w:rsidP="00040584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32"/>
          <w:szCs w:val="32"/>
        </w:rPr>
        <w:sectPr w:rsidR="005060D9" w:rsidRPr="00040584" w:rsidSect="001E7F9B">
          <w:headerReference w:type="default" r:id="rId7"/>
          <w:pgSz w:w="11906" w:h="16838"/>
          <w:pgMar w:top="851" w:right="567" w:bottom="1134" w:left="1134" w:header="709" w:footer="709" w:gutter="0"/>
          <w:cols w:space="708"/>
          <w:titlePg/>
          <w:docGrid w:linePitch="360"/>
        </w:sectPr>
      </w:pPr>
    </w:p>
    <w:p w:rsidR="005060D9" w:rsidRPr="00791F29" w:rsidRDefault="005060D9" w:rsidP="00791F29">
      <w:pPr>
        <w:pStyle w:val="1"/>
        <w:spacing w:before="120" w:after="12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lastRenderedPageBreak/>
        <w:t xml:space="preserve">Часть 1. </w:t>
      </w:r>
      <w:r w:rsidRPr="00791F29">
        <w:rPr>
          <w:rFonts w:ascii="Times New Roman" w:hAnsi="Times New Roman" w:cs="Times New Roman"/>
          <w:color w:val="auto"/>
          <w:sz w:val="32"/>
        </w:rPr>
        <w:t>Методический анализ результатов ЕГЭ по учебным предметам</w:t>
      </w:r>
    </w:p>
    <w:p w:rsidR="005060D9" w:rsidRDefault="005060D9" w:rsidP="005060D9">
      <w:pPr>
        <w:ind w:left="426" w:hanging="426"/>
        <w:rPr>
          <w:i/>
          <w:sz w:val="28"/>
          <w:szCs w:val="28"/>
        </w:rPr>
      </w:pPr>
      <w:r w:rsidRPr="00DD2F53">
        <w:rPr>
          <w:i/>
          <w:sz w:val="28"/>
          <w:szCs w:val="28"/>
        </w:rPr>
        <w:t>Далее приведена типовая структура отчета по учебному предмету</w:t>
      </w:r>
    </w:p>
    <w:p w:rsidR="00791F29" w:rsidRPr="00DD2F53" w:rsidRDefault="00791F29" w:rsidP="005060D9">
      <w:pPr>
        <w:ind w:left="426" w:hanging="426"/>
        <w:rPr>
          <w:i/>
          <w:sz w:val="28"/>
          <w:szCs w:val="28"/>
        </w:rPr>
      </w:pPr>
    </w:p>
    <w:p w:rsidR="005060D9" w:rsidRPr="00DD2F53" w:rsidRDefault="005060D9" w:rsidP="00A9105A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DD2F53">
        <w:rPr>
          <w:rFonts w:ascii="Times New Roman" w:eastAsia="Times New Roman" w:hAnsi="Times New Roman" w:cs="Times New Roman"/>
          <w:color w:val="auto"/>
        </w:rPr>
        <w:t>ХАРАКТЕРИСТИКА УЧАСТНИКОВ ЕГЭ ПО УЧЕБНОМУ ПРЕДМЕТУ</w:t>
      </w:r>
    </w:p>
    <w:p w:rsidR="005060D9" w:rsidRPr="00DD2F53" w:rsidRDefault="005060D9" w:rsidP="00A9105A">
      <w:pPr>
        <w:ind w:left="568" w:hanging="568"/>
        <w:jc w:val="both"/>
        <w:rPr>
          <w:sz w:val="28"/>
          <w:szCs w:val="28"/>
        </w:rPr>
      </w:pPr>
      <w:bookmarkStart w:id="5" w:name="_Toc395183639"/>
      <w:bookmarkStart w:id="6" w:name="_Toc423954897"/>
      <w:bookmarkStart w:id="7" w:name="_Toc424490574"/>
      <w:r w:rsidRPr="00DD2F53">
        <w:rPr>
          <w:sz w:val="28"/>
          <w:szCs w:val="28"/>
        </w:rPr>
        <w:t>1.1 Количество участников ЕГЭ по учебному предмету (за последние 3 года)</w:t>
      </w:r>
      <w:bookmarkEnd w:id="5"/>
      <w:bookmarkEnd w:id="6"/>
      <w:bookmarkEnd w:id="7"/>
    </w:p>
    <w:p w:rsidR="005060D9" w:rsidRPr="00A9105A" w:rsidRDefault="005060D9" w:rsidP="00A67C9A">
      <w:pPr>
        <w:ind w:left="720" w:right="-1"/>
        <w:jc w:val="right"/>
        <w:rPr>
          <w:i/>
        </w:rPr>
      </w:pPr>
      <w:r w:rsidRPr="00A9105A">
        <w:rPr>
          <w:i/>
          <w:sz w:val="28"/>
          <w:szCs w:val="28"/>
        </w:rPr>
        <w:t xml:space="preserve">Таблица </w:t>
      </w:r>
      <w:r w:rsidR="00791F29" w:rsidRPr="00A9105A">
        <w:rPr>
          <w:i/>
          <w:sz w:val="28"/>
          <w:szCs w:val="28"/>
        </w:rPr>
        <w:t>1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63"/>
        <w:gridCol w:w="920"/>
        <w:gridCol w:w="1526"/>
        <w:gridCol w:w="1016"/>
        <w:gridCol w:w="1477"/>
        <w:gridCol w:w="1087"/>
        <w:gridCol w:w="1721"/>
      </w:tblGrid>
      <w:tr w:rsidR="005060D9" w:rsidRPr="00DD2F53" w:rsidTr="004B7C05">
        <w:trPr>
          <w:jc w:val="center"/>
        </w:trPr>
        <w:tc>
          <w:tcPr>
            <w:tcW w:w="1051" w:type="pct"/>
            <w:vMerge w:val="restar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Учебный предмет</w:t>
            </w:r>
          </w:p>
        </w:tc>
        <w:tc>
          <w:tcPr>
            <w:tcW w:w="1247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5</w:t>
            </w:r>
          </w:p>
        </w:tc>
        <w:tc>
          <w:tcPr>
            <w:tcW w:w="1271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6</w:t>
            </w:r>
          </w:p>
        </w:tc>
        <w:tc>
          <w:tcPr>
            <w:tcW w:w="1431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7</w:t>
            </w:r>
          </w:p>
        </w:tc>
      </w:tr>
      <w:tr w:rsidR="005060D9" w:rsidRPr="00DD2F53" w:rsidTr="00FC1B23">
        <w:trPr>
          <w:jc w:val="center"/>
        </w:trPr>
        <w:tc>
          <w:tcPr>
            <w:tcW w:w="1051" w:type="pct"/>
            <w:vMerge/>
          </w:tcPr>
          <w:p w:rsidR="005060D9" w:rsidRPr="00DD2F53" w:rsidRDefault="005060D9" w:rsidP="00614AB8">
            <w:pPr>
              <w:tabs>
                <w:tab w:val="left" w:pos="10320"/>
              </w:tabs>
              <w:rPr>
                <w:b/>
                <w:noProof/>
                <w:sz w:val="28"/>
              </w:rPr>
            </w:pPr>
          </w:p>
        </w:tc>
        <w:tc>
          <w:tcPr>
            <w:tcW w:w="469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778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518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753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554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877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</w:tr>
      <w:tr w:rsidR="004B7C05" w:rsidRPr="00DD2F53" w:rsidTr="00FC1B23">
        <w:trPr>
          <w:jc w:val="center"/>
        </w:trPr>
        <w:tc>
          <w:tcPr>
            <w:tcW w:w="1051" w:type="pct"/>
            <w:vAlign w:val="center"/>
          </w:tcPr>
          <w:p w:rsidR="004B7C05" w:rsidRPr="00DD2F53" w:rsidRDefault="004B7C05" w:rsidP="004B7C05">
            <w:pPr>
              <w:tabs>
                <w:tab w:val="left" w:pos="10320"/>
              </w:tabs>
              <w:rPr>
                <w:sz w:val="28"/>
              </w:rPr>
            </w:pPr>
            <w:r>
              <w:rPr>
                <w:sz w:val="28"/>
              </w:rPr>
              <w:t>математика профиль</w:t>
            </w:r>
          </w:p>
        </w:tc>
        <w:tc>
          <w:tcPr>
            <w:tcW w:w="469" w:type="pct"/>
            <w:vAlign w:val="center"/>
          </w:tcPr>
          <w:p w:rsidR="004B7C05" w:rsidRDefault="004B7C05" w:rsidP="004B7C05">
            <w:pPr>
              <w:tabs>
                <w:tab w:val="left" w:pos="10320"/>
              </w:tabs>
              <w:jc w:val="center"/>
            </w:pPr>
            <w:r>
              <w:rPr>
                <w:rFonts w:eastAsia="Times New Roman"/>
                <w:sz w:val="28"/>
              </w:rPr>
              <w:t>18266</w:t>
            </w:r>
          </w:p>
        </w:tc>
        <w:tc>
          <w:tcPr>
            <w:tcW w:w="778" w:type="pct"/>
            <w:vAlign w:val="center"/>
          </w:tcPr>
          <w:p w:rsidR="004B7C05" w:rsidRDefault="004B7C05" w:rsidP="004B7C05">
            <w:pPr>
              <w:tabs>
                <w:tab w:val="left" w:pos="10320"/>
              </w:tabs>
              <w:jc w:val="center"/>
            </w:pPr>
            <w:r>
              <w:rPr>
                <w:rFonts w:eastAsia="Times New Roman"/>
                <w:sz w:val="28"/>
              </w:rPr>
              <w:t>84,3</w:t>
            </w:r>
          </w:p>
        </w:tc>
        <w:tc>
          <w:tcPr>
            <w:tcW w:w="518" w:type="pct"/>
            <w:vAlign w:val="center"/>
          </w:tcPr>
          <w:p w:rsidR="004B7C05" w:rsidRDefault="004B7C05" w:rsidP="004B7C05">
            <w:pPr>
              <w:jc w:val="right"/>
            </w:pPr>
            <w:r>
              <w:rPr>
                <w:rFonts w:eastAsia="Times New Roman"/>
                <w:sz w:val="28"/>
              </w:rPr>
              <w:t>14732</w:t>
            </w:r>
          </w:p>
        </w:tc>
        <w:tc>
          <w:tcPr>
            <w:tcW w:w="753" w:type="pct"/>
            <w:vAlign w:val="center"/>
          </w:tcPr>
          <w:p w:rsidR="004B7C05" w:rsidRDefault="004B7C05" w:rsidP="004B7C05">
            <w:pPr>
              <w:jc w:val="center"/>
            </w:pPr>
            <w:r>
              <w:rPr>
                <w:rFonts w:eastAsia="Times New Roman"/>
                <w:sz w:val="28"/>
              </w:rPr>
              <w:t>67,6</w:t>
            </w:r>
          </w:p>
        </w:tc>
        <w:tc>
          <w:tcPr>
            <w:tcW w:w="554" w:type="pct"/>
            <w:vAlign w:val="center"/>
          </w:tcPr>
          <w:p w:rsidR="004B7C05" w:rsidRPr="001B18D6" w:rsidRDefault="001B18D6" w:rsidP="001B18D6">
            <w:pPr>
              <w:jc w:val="right"/>
              <w:rPr>
                <w:rFonts w:eastAsia="Times New Roman"/>
                <w:sz w:val="28"/>
              </w:rPr>
            </w:pPr>
            <w:r w:rsidRPr="001B18D6">
              <w:rPr>
                <w:rFonts w:eastAsia="Times New Roman"/>
                <w:sz w:val="28"/>
              </w:rPr>
              <w:t>13546</w:t>
            </w:r>
          </w:p>
        </w:tc>
        <w:tc>
          <w:tcPr>
            <w:tcW w:w="877" w:type="pct"/>
            <w:vAlign w:val="center"/>
          </w:tcPr>
          <w:p w:rsidR="004B7C05" w:rsidRPr="001B18D6" w:rsidRDefault="001B18D6" w:rsidP="00DF417A">
            <w:pPr>
              <w:jc w:val="center"/>
              <w:rPr>
                <w:rFonts w:eastAsia="Times New Roman"/>
                <w:sz w:val="28"/>
              </w:rPr>
            </w:pPr>
            <w:r w:rsidRPr="001B18D6">
              <w:rPr>
                <w:rFonts w:eastAsia="Times New Roman"/>
                <w:sz w:val="28"/>
              </w:rPr>
              <w:t>6</w:t>
            </w:r>
            <w:r w:rsidR="00DF417A">
              <w:rPr>
                <w:rFonts w:eastAsia="Times New Roman"/>
                <w:sz w:val="28"/>
              </w:rPr>
              <w:t>2</w:t>
            </w:r>
            <w:r w:rsidRPr="001B18D6">
              <w:rPr>
                <w:rFonts w:eastAsia="Times New Roman"/>
                <w:sz w:val="28"/>
              </w:rPr>
              <w:t>,2</w:t>
            </w:r>
          </w:p>
        </w:tc>
      </w:tr>
      <w:tr w:rsidR="004B7C05" w:rsidRPr="00DD2F53" w:rsidTr="00FC1B23">
        <w:trPr>
          <w:jc w:val="center"/>
        </w:trPr>
        <w:tc>
          <w:tcPr>
            <w:tcW w:w="1051" w:type="pct"/>
            <w:vAlign w:val="center"/>
          </w:tcPr>
          <w:p w:rsidR="004B7C05" w:rsidRDefault="001B18D6" w:rsidP="004B7C05">
            <w:pPr>
              <w:tabs>
                <w:tab w:val="left" w:pos="10320"/>
              </w:tabs>
              <w:rPr>
                <w:sz w:val="28"/>
              </w:rPr>
            </w:pPr>
            <w:r>
              <w:rPr>
                <w:sz w:val="28"/>
              </w:rPr>
              <w:t>математика б</w:t>
            </w:r>
            <w:r w:rsidR="004B7C05">
              <w:rPr>
                <w:sz w:val="28"/>
              </w:rPr>
              <w:t>аза</w:t>
            </w:r>
          </w:p>
        </w:tc>
        <w:tc>
          <w:tcPr>
            <w:tcW w:w="469" w:type="pct"/>
            <w:vAlign w:val="center"/>
          </w:tcPr>
          <w:p w:rsidR="004B7C05" w:rsidRDefault="004B7C05" w:rsidP="004B7C05">
            <w:pPr>
              <w:jc w:val="center"/>
            </w:pPr>
            <w:r>
              <w:rPr>
                <w:rFonts w:eastAsia="Times New Roman"/>
                <w:sz w:val="28"/>
              </w:rPr>
              <w:t>12568</w:t>
            </w:r>
          </w:p>
        </w:tc>
        <w:tc>
          <w:tcPr>
            <w:tcW w:w="778" w:type="pct"/>
            <w:vAlign w:val="center"/>
          </w:tcPr>
          <w:p w:rsidR="004B7C05" w:rsidRDefault="004B7C05" w:rsidP="004B7C05">
            <w:pPr>
              <w:jc w:val="center"/>
            </w:pPr>
            <w:r>
              <w:rPr>
                <w:rFonts w:eastAsia="Times New Roman"/>
                <w:sz w:val="28"/>
              </w:rPr>
              <w:t>58,0</w:t>
            </w:r>
          </w:p>
        </w:tc>
        <w:tc>
          <w:tcPr>
            <w:tcW w:w="518" w:type="pct"/>
            <w:vAlign w:val="center"/>
          </w:tcPr>
          <w:p w:rsidR="004B7C05" w:rsidRDefault="004B7C05" w:rsidP="004B7C05">
            <w:pPr>
              <w:jc w:val="right"/>
            </w:pPr>
            <w:r>
              <w:rPr>
                <w:rFonts w:eastAsia="Times New Roman"/>
                <w:sz w:val="28"/>
              </w:rPr>
              <w:t>18908</w:t>
            </w:r>
          </w:p>
        </w:tc>
        <w:tc>
          <w:tcPr>
            <w:tcW w:w="753" w:type="pct"/>
            <w:vAlign w:val="center"/>
          </w:tcPr>
          <w:p w:rsidR="004B7C05" w:rsidRDefault="004B7C05" w:rsidP="004B7C05">
            <w:pPr>
              <w:jc w:val="center"/>
            </w:pPr>
            <w:r>
              <w:rPr>
                <w:rFonts w:eastAsia="Times New Roman"/>
                <w:sz w:val="28"/>
              </w:rPr>
              <w:t>86,8</w:t>
            </w:r>
          </w:p>
        </w:tc>
        <w:tc>
          <w:tcPr>
            <w:tcW w:w="554" w:type="pct"/>
            <w:vAlign w:val="center"/>
          </w:tcPr>
          <w:p w:rsidR="004B7C05" w:rsidRPr="001B18D6" w:rsidRDefault="001B18D6" w:rsidP="004B7C05">
            <w:pPr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18900</w:t>
            </w:r>
          </w:p>
        </w:tc>
        <w:tc>
          <w:tcPr>
            <w:tcW w:w="877" w:type="pct"/>
            <w:vAlign w:val="center"/>
          </w:tcPr>
          <w:p w:rsidR="004B7C05" w:rsidRPr="001B18D6" w:rsidRDefault="00DF417A" w:rsidP="00DF417A">
            <w:pPr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86</w:t>
            </w:r>
            <w:r w:rsidR="001B18D6">
              <w:rPr>
                <w:rFonts w:eastAsia="Times New Roman"/>
                <w:sz w:val="28"/>
              </w:rPr>
              <w:t>,</w:t>
            </w:r>
            <w:r>
              <w:rPr>
                <w:rFonts w:eastAsia="Times New Roman"/>
                <w:sz w:val="28"/>
              </w:rPr>
              <w:t>9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5060D9" w:rsidRDefault="005060D9" w:rsidP="00A9105A">
      <w:pPr>
        <w:ind w:left="568" w:hanging="568"/>
        <w:rPr>
          <w:sz w:val="28"/>
          <w:szCs w:val="28"/>
        </w:rPr>
      </w:pPr>
      <w:r w:rsidRPr="00DD2F53">
        <w:rPr>
          <w:sz w:val="28"/>
          <w:szCs w:val="28"/>
        </w:rPr>
        <w:t xml:space="preserve">1.2 </w:t>
      </w:r>
      <w:proofErr w:type="gramStart"/>
      <w:r w:rsidRPr="00DD2F53">
        <w:rPr>
          <w:sz w:val="28"/>
          <w:szCs w:val="28"/>
        </w:rPr>
        <w:t>Процент  юношей</w:t>
      </w:r>
      <w:proofErr w:type="gramEnd"/>
      <w:r w:rsidRPr="00DD2F53">
        <w:rPr>
          <w:sz w:val="28"/>
          <w:szCs w:val="28"/>
        </w:rPr>
        <w:t xml:space="preserve"> и девушек</w:t>
      </w:r>
    </w:p>
    <w:p w:rsidR="001B18D6" w:rsidRDefault="001B18D6" w:rsidP="00A9105A">
      <w:pPr>
        <w:ind w:left="568" w:hanging="568"/>
        <w:rPr>
          <w:sz w:val="28"/>
          <w:szCs w:val="28"/>
        </w:rPr>
      </w:pP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62"/>
        <w:gridCol w:w="1183"/>
        <w:gridCol w:w="1264"/>
        <w:gridCol w:w="1228"/>
        <w:gridCol w:w="1265"/>
        <w:gridCol w:w="1364"/>
        <w:gridCol w:w="1444"/>
      </w:tblGrid>
      <w:tr w:rsidR="001B18D6" w:rsidRPr="00DD2F53" w:rsidTr="004D1C51">
        <w:trPr>
          <w:jc w:val="center"/>
        </w:trPr>
        <w:tc>
          <w:tcPr>
            <w:tcW w:w="1051" w:type="pct"/>
            <w:vMerge w:val="restart"/>
            <w:vAlign w:val="center"/>
          </w:tcPr>
          <w:p w:rsidR="001B18D6" w:rsidRPr="00DD2F53" w:rsidRDefault="001B18D6" w:rsidP="004D1C51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Учебный предмет</w:t>
            </w:r>
          </w:p>
        </w:tc>
        <w:tc>
          <w:tcPr>
            <w:tcW w:w="1247" w:type="pct"/>
            <w:gridSpan w:val="2"/>
          </w:tcPr>
          <w:p w:rsidR="001B18D6" w:rsidRPr="00DD2F53" w:rsidRDefault="001B18D6" w:rsidP="004D1C51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1271" w:type="pct"/>
            <w:gridSpan w:val="2"/>
          </w:tcPr>
          <w:p w:rsidR="001B18D6" w:rsidRPr="00DD2F53" w:rsidRDefault="001B18D6" w:rsidP="004D1C51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1431" w:type="pct"/>
            <w:gridSpan w:val="2"/>
          </w:tcPr>
          <w:p w:rsidR="001B18D6" w:rsidRPr="00DD2F53" w:rsidRDefault="001B18D6" w:rsidP="004D1C51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>
              <w:rPr>
                <w:b/>
                <w:noProof/>
                <w:sz w:val="28"/>
              </w:rPr>
              <w:t>7</w:t>
            </w:r>
          </w:p>
        </w:tc>
      </w:tr>
      <w:tr w:rsidR="001B18D6" w:rsidRPr="00DD2F53" w:rsidTr="001B18D6">
        <w:trPr>
          <w:jc w:val="center"/>
        </w:trPr>
        <w:tc>
          <w:tcPr>
            <w:tcW w:w="1051" w:type="pct"/>
            <w:vMerge/>
          </w:tcPr>
          <w:p w:rsidR="001B18D6" w:rsidRPr="00DD2F53" w:rsidRDefault="001B18D6" w:rsidP="001B18D6">
            <w:pPr>
              <w:tabs>
                <w:tab w:val="left" w:pos="10320"/>
              </w:tabs>
              <w:rPr>
                <w:b/>
                <w:noProof/>
                <w:sz w:val="28"/>
              </w:rPr>
            </w:pPr>
          </w:p>
        </w:tc>
        <w:tc>
          <w:tcPr>
            <w:tcW w:w="603" w:type="pct"/>
            <w:vAlign w:val="center"/>
          </w:tcPr>
          <w:p w:rsidR="001B18D6" w:rsidRPr="00DD2F53" w:rsidRDefault="001B18D6" w:rsidP="001B18D6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юноши</w:t>
            </w:r>
          </w:p>
        </w:tc>
        <w:tc>
          <w:tcPr>
            <w:tcW w:w="644" w:type="pct"/>
            <w:vAlign w:val="center"/>
          </w:tcPr>
          <w:p w:rsidR="001B18D6" w:rsidRPr="00DD2F53" w:rsidRDefault="001B18D6" w:rsidP="001B18D6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девушки</w:t>
            </w:r>
          </w:p>
        </w:tc>
        <w:tc>
          <w:tcPr>
            <w:tcW w:w="626" w:type="pct"/>
            <w:vAlign w:val="center"/>
          </w:tcPr>
          <w:p w:rsidR="001B18D6" w:rsidRPr="00DD2F53" w:rsidRDefault="001B18D6" w:rsidP="001B18D6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юноши</w:t>
            </w:r>
          </w:p>
        </w:tc>
        <w:tc>
          <w:tcPr>
            <w:tcW w:w="645" w:type="pct"/>
            <w:vAlign w:val="center"/>
          </w:tcPr>
          <w:p w:rsidR="001B18D6" w:rsidRPr="00DD2F53" w:rsidRDefault="001B18D6" w:rsidP="001B18D6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девушки</w:t>
            </w:r>
          </w:p>
        </w:tc>
        <w:tc>
          <w:tcPr>
            <w:tcW w:w="695" w:type="pct"/>
            <w:vAlign w:val="center"/>
          </w:tcPr>
          <w:p w:rsidR="001B18D6" w:rsidRPr="00DD2F53" w:rsidRDefault="001B18D6" w:rsidP="001B18D6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юноши</w:t>
            </w:r>
          </w:p>
        </w:tc>
        <w:tc>
          <w:tcPr>
            <w:tcW w:w="736" w:type="pct"/>
            <w:vAlign w:val="center"/>
          </w:tcPr>
          <w:p w:rsidR="001B18D6" w:rsidRPr="00DD2F53" w:rsidRDefault="001B18D6" w:rsidP="001B18D6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девушки</w:t>
            </w:r>
          </w:p>
        </w:tc>
      </w:tr>
      <w:tr w:rsidR="001B18D6" w:rsidRPr="001B18D6" w:rsidTr="001B18D6">
        <w:trPr>
          <w:jc w:val="center"/>
        </w:trPr>
        <w:tc>
          <w:tcPr>
            <w:tcW w:w="1051" w:type="pct"/>
            <w:vAlign w:val="center"/>
          </w:tcPr>
          <w:p w:rsidR="001B18D6" w:rsidRPr="00DD2F53" w:rsidRDefault="001B18D6" w:rsidP="001B18D6">
            <w:pPr>
              <w:tabs>
                <w:tab w:val="left" w:pos="10320"/>
              </w:tabs>
              <w:rPr>
                <w:sz w:val="28"/>
              </w:rPr>
            </w:pPr>
            <w:r>
              <w:rPr>
                <w:sz w:val="28"/>
              </w:rPr>
              <w:t>математика профиль</w:t>
            </w:r>
          </w:p>
        </w:tc>
        <w:tc>
          <w:tcPr>
            <w:tcW w:w="603" w:type="pct"/>
            <w:vAlign w:val="center"/>
          </w:tcPr>
          <w:p w:rsidR="001B18D6" w:rsidRPr="001B18D6" w:rsidRDefault="001B18D6" w:rsidP="001B18D6">
            <w:pPr>
              <w:tabs>
                <w:tab w:val="left" w:pos="10320"/>
              </w:tabs>
              <w:jc w:val="center"/>
              <w:rPr>
                <w:sz w:val="28"/>
                <w:szCs w:val="28"/>
              </w:rPr>
            </w:pPr>
            <w:r w:rsidRPr="001B18D6">
              <w:rPr>
                <w:sz w:val="28"/>
                <w:szCs w:val="28"/>
              </w:rPr>
              <w:t>47,1</w:t>
            </w:r>
          </w:p>
        </w:tc>
        <w:tc>
          <w:tcPr>
            <w:tcW w:w="644" w:type="pct"/>
            <w:vAlign w:val="center"/>
          </w:tcPr>
          <w:p w:rsidR="001B18D6" w:rsidRPr="001B18D6" w:rsidRDefault="001B18D6" w:rsidP="001B18D6">
            <w:pPr>
              <w:tabs>
                <w:tab w:val="left" w:pos="103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52,9</w:t>
            </w:r>
          </w:p>
        </w:tc>
        <w:tc>
          <w:tcPr>
            <w:tcW w:w="626" w:type="pct"/>
            <w:vAlign w:val="center"/>
          </w:tcPr>
          <w:p w:rsidR="001B18D6" w:rsidRPr="001B18D6" w:rsidRDefault="001B18D6" w:rsidP="001B18D6">
            <w:pPr>
              <w:jc w:val="center"/>
              <w:rPr>
                <w:sz w:val="28"/>
                <w:szCs w:val="28"/>
              </w:rPr>
            </w:pPr>
            <w:r w:rsidRPr="001B18D6">
              <w:rPr>
                <w:sz w:val="28"/>
                <w:szCs w:val="28"/>
              </w:rPr>
              <w:t>50,7</w:t>
            </w:r>
          </w:p>
        </w:tc>
        <w:tc>
          <w:tcPr>
            <w:tcW w:w="645" w:type="pct"/>
            <w:vAlign w:val="center"/>
          </w:tcPr>
          <w:p w:rsidR="001B18D6" w:rsidRPr="001B18D6" w:rsidRDefault="001B18D6" w:rsidP="001B18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49,3</w:t>
            </w:r>
          </w:p>
        </w:tc>
        <w:tc>
          <w:tcPr>
            <w:tcW w:w="695" w:type="pct"/>
            <w:vAlign w:val="center"/>
          </w:tcPr>
          <w:p w:rsidR="001B18D6" w:rsidRPr="001B18D6" w:rsidRDefault="001B18D6" w:rsidP="001B18D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B18D6">
              <w:rPr>
                <w:rFonts w:eastAsia="Times New Roman"/>
                <w:sz w:val="28"/>
                <w:szCs w:val="28"/>
              </w:rPr>
              <w:t>51,8</w:t>
            </w:r>
          </w:p>
        </w:tc>
        <w:tc>
          <w:tcPr>
            <w:tcW w:w="736" w:type="pct"/>
            <w:vAlign w:val="center"/>
          </w:tcPr>
          <w:p w:rsidR="001B18D6" w:rsidRPr="001B18D6" w:rsidRDefault="001B18D6" w:rsidP="001B18D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48,2</w:t>
            </w:r>
          </w:p>
        </w:tc>
      </w:tr>
      <w:tr w:rsidR="001B18D6" w:rsidRPr="001B18D6" w:rsidTr="001B18D6">
        <w:trPr>
          <w:jc w:val="center"/>
        </w:trPr>
        <w:tc>
          <w:tcPr>
            <w:tcW w:w="1051" w:type="pct"/>
            <w:vAlign w:val="center"/>
          </w:tcPr>
          <w:p w:rsidR="001B18D6" w:rsidRDefault="001B18D6" w:rsidP="001B18D6">
            <w:pPr>
              <w:tabs>
                <w:tab w:val="left" w:pos="10320"/>
              </w:tabs>
              <w:rPr>
                <w:sz w:val="28"/>
              </w:rPr>
            </w:pPr>
            <w:r>
              <w:rPr>
                <w:sz w:val="28"/>
              </w:rPr>
              <w:t>математика база</w:t>
            </w:r>
          </w:p>
        </w:tc>
        <w:tc>
          <w:tcPr>
            <w:tcW w:w="603" w:type="pct"/>
            <w:vAlign w:val="center"/>
          </w:tcPr>
          <w:p w:rsidR="001B18D6" w:rsidRPr="001B18D6" w:rsidRDefault="001B18D6" w:rsidP="001B18D6">
            <w:pPr>
              <w:tabs>
                <w:tab w:val="left" w:pos="103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</w:t>
            </w:r>
          </w:p>
        </w:tc>
        <w:tc>
          <w:tcPr>
            <w:tcW w:w="644" w:type="pct"/>
            <w:vAlign w:val="center"/>
          </w:tcPr>
          <w:p w:rsidR="001B18D6" w:rsidRPr="001B18D6" w:rsidRDefault="00DF417A" w:rsidP="001B18D6">
            <w:pPr>
              <w:tabs>
                <w:tab w:val="left" w:pos="103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</w:t>
            </w:r>
          </w:p>
        </w:tc>
        <w:tc>
          <w:tcPr>
            <w:tcW w:w="626" w:type="pct"/>
            <w:vAlign w:val="center"/>
          </w:tcPr>
          <w:p w:rsidR="001B18D6" w:rsidRPr="001B18D6" w:rsidRDefault="001B18D6" w:rsidP="001B18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</w:t>
            </w:r>
          </w:p>
        </w:tc>
        <w:tc>
          <w:tcPr>
            <w:tcW w:w="645" w:type="pct"/>
            <w:vAlign w:val="center"/>
          </w:tcPr>
          <w:p w:rsidR="001B18D6" w:rsidRPr="001B18D6" w:rsidRDefault="00DF417A" w:rsidP="001B18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55,2</w:t>
            </w:r>
          </w:p>
        </w:tc>
        <w:tc>
          <w:tcPr>
            <w:tcW w:w="695" w:type="pct"/>
            <w:vAlign w:val="center"/>
          </w:tcPr>
          <w:p w:rsidR="001B18D6" w:rsidRPr="001B18D6" w:rsidRDefault="001B18D6" w:rsidP="001B18D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44,2</w:t>
            </w:r>
          </w:p>
        </w:tc>
        <w:tc>
          <w:tcPr>
            <w:tcW w:w="736" w:type="pct"/>
            <w:vAlign w:val="center"/>
          </w:tcPr>
          <w:p w:rsidR="001B18D6" w:rsidRPr="001B18D6" w:rsidRDefault="00DF417A" w:rsidP="001B18D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55,8</w:t>
            </w:r>
          </w:p>
        </w:tc>
      </w:tr>
    </w:tbl>
    <w:p w:rsidR="001B18D6" w:rsidRPr="00DD2F53" w:rsidRDefault="001B18D6" w:rsidP="00A9105A">
      <w:pPr>
        <w:ind w:left="568" w:hanging="568"/>
        <w:rPr>
          <w:sz w:val="28"/>
          <w:szCs w:val="28"/>
        </w:rPr>
      </w:pPr>
    </w:p>
    <w:p w:rsidR="005060D9" w:rsidRPr="00DD2F53" w:rsidRDefault="005060D9" w:rsidP="00A9105A">
      <w:pPr>
        <w:pStyle w:val="a3"/>
        <w:spacing w:after="0" w:line="240" w:lineRule="auto"/>
        <w:ind w:left="567" w:hanging="5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>1.3 Количество участников ЕГЭ в регионе по категориям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2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2519"/>
        <w:gridCol w:w="2301"/>
      </w:tblGrid>
      <w:tr w:rsidR="00E7151E" w:rsidRPr="00DD2F53" w:rsidTr="00E7151E">
        <w:tc>
          <w:tcPr>
            <w:tcW w:w="5069" w:type="dxa"/>
          </w:tcPr>
          <w:p w:rsidR="00E7151E" w:rsidRPr="00DD2F53" w:rsidRDefault="00E7151E" w:rsidP="007B3C77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 xml:space="preserve">Всего участников ЕГЭ </w:t>
            </w: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2519" w:type="dxa"/>
          </w:tcPr>
          <w:p w:rsidR="00E7151E" w:rsidRPr="00DD2F53" w:rsidRDefault="00E7151E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 профиль</w:t>
            </w:r>
          </w:p>
        </w:tc>
        <w:tc>
          <w:tcPr>
            <w:tcW w:w="2301" w:type="dxa"/>
          </w:tcPr>
          <w:p w:rsidR="00E7151E" w:rsidRDefault="00E7151E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 база</w:t>
            </w:r>
          </w:p>
        </w:tc>
      </w:tr>
      <w:tr w:rsidR="00E7151E" w:rsidRPr="00DD2F53" w:rsidTr="00E7151E">
        <w:trPr>
          <w:trHeight w:val="545"/>
        </w:trPr>
        <w:tc>
          <w:tcPr>
            <w:tcW w:w="5069" w:type="dxa"/>
          </w:tcPr>
          <w:p w:rsidR="00E7151E" w:rsidRPr="00DD2F53" w:rsidRDefault="00E7151E" w:rsidP="00E7151E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Из них:</w:t>
            </w:r>
          </w:p>
          <w:p w:rsidR="00E7151E" w:rsidRPr="00DD2F53" w:rsidRDefault="00E7151E" w:rsidP="00E7151E">
            <w:pPr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выпускников текущего года</w:t>
            </w:r>
            <w:r>
              <w:rPr>
                <w:sz w:val="28"/>
                <w:szCs w:val="28"/>
              </w:rPr>
              <w:t>, обучающихся по программам СОО</w:t>
            </w:r>
          </w:p>
        </w:tc>
        <w:tc>
          <w:tcPr>
            <w:tcW w:w="2519" w:type="dxa"/>
          </w:tcPr>
          <w:p w:rsidR="00E7151E" w:rsidRPr="00DD2F53" w:rsidRDefault="00E7151E" w:rsidP="00E7151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12357</w:t>
            </w:r>
          </w:p>
        </w:tc>
        <w:tc>
          <w:tcPr>
            <w:tcW w:w="2301" w:type="dxa"/>
          </w:tcPr>
          <w:p w:rsidR="00E7151E" w:rsidRPr="00DD2F53" w:rsidRDefault="00E7151E" w:rsidP="00E7151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18390</w:t>
            </w:r>
          </w:p>
        </w:tc>
      </w:tr>
      <w:tr w:rsidR="00E7151E" w:rsidRPr="00DD2F53" w:rsidTr="00E7151E">
        <w:tc>
          <w:tcPr>
            <w:tcW w:w="5069" w:type="dxa"/>
          </w:tcPr>
          <w:p w:rsidR="00E7151E" w:rsidRPr="00DD2F53" w:rsidRDefault="00E7151E" w:rsidP="00E7151E">
            <w:pPr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выпускников текущего года</w:t>
            </w:r>
            <w:r>
              <w:rPr>
                <w:sz w:val="28"/>
                <w:szCs w:val="28"/>
              </w:rPr>
              <w:t xml:space="preserve">, обучающихся по программам </w:t>
            </w:r>
            <w:r w:rsidRPr="00C30DD4">
              <w:rPr>
                <w:sz w:val="28"/>
                <w:szCs w:val="28"/>
              </w:rPr>
              <w:t>СПО</w:t>
            </w:r>
          </w:p>
        </w:tc>
        <w:tc>
          <w:tcPr>
            <w:tcW w:w="2519" w:type="dxa"/>
          </w:tcPr>
          <w:p w:rsidR="00E7151E" w:rsidRPr="00DD2F53" w:rsidRDefault="00E7151E" w:rsidP="00E7151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</w:t>
            </w:r>
          </w:p>
        </w:tc>
        <w:tc>
          <w:tcPr>
            <w:tcW w:w="2301" w:type="dxa"/>
          </w:tcPr>
          <w:p w:rsidR="00E7151E" w:rsidRPr="00DD2F53" w:rsidRDefault="00E7151E" w:rsidP="00E7151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</w:t>
            </w:r>
          </w:p>
        </w:tc>
      </w:tr>
      <w:tr w:rsidR="00E7151E" w:rsidRPr="00DD2F53" w:rsidTr="00E7151E">
        <w:tc>
          <w:tcPr>
            <w:tcW w:w="5069" w:type="dxa"/>
          </w:tcPr>
          <w:p w:rsidR="00E7151E" w:rsidRPr="00DD2F53" w:rsidRDefault="00E7151E" w:rsidP="00E7151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D2F53">
              <w:rPr>
                <w:sz w:val="28"/>
                <w:szCs w:val="28"/>
              </w:rPr>
              <w:t>ыпускников прошлых лет</w:t>
            </w:r>
          </w:p>
        </w:tc>
        <w:tc>
          <w:tcPr>
            <w:tcW w:w="2519" w:type="dxa"/>
          </w:tcPr>
          <w:p w:rsidR="00E7151E" w:rsidRPr="00DD2F53" w:rsidRDefault="00E7151E" w:rsidP="00E7151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</w:t>
            </w:r>
          </w:p>
        </w:tc>
        <w:tc>
          <w:tcPr>
            <w:tcW w:w="2301" w:type="dxa"/>
          </w:tcPr>
          <w:p w:rsidR="00E7151E" w:rsidRPr="00DD2F53" w:rsidRDefault="00E7151E" w:rsidP="00E7151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</w:tbl>
    <w:p w:rsidR="005060D9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DF417A" w:rsidRDefault="00DF417A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474D23" w:rsidRDefault="00474D23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DF417A" w:rsidRDefault="00DF417A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8C2FC0" w:rsidRDefault="008C2FC0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8C2FC0" w:rsidRPr="00DD2F53" w:rsidRDefault="008C2FC0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5060D9" w:rsidRPr="00DD2F53" w:rsidRDefault="005060D9" w:rsidP="00A9105A">
      <w:pPr>
        <w:ind w:left="567" w:hanging="567"/>
        <w:jc w:val="both"/>
        <w:rPr>
          <w:sz w:val="28"/>
          <w:szCs w:val="28"/>
        </w:rPr>
      </w:pPr>
      <w:r w:rsidRPr="00DD2F53">
        <w:rPr>
          <w:sz w:val="28"/>
          <w:szCs w:val="28"/>
        </w:rPr>
        <w:lastRenderedPageBreak/>
        <w:t xml:space="preserve">1.4 Количество участников по типам ОО 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3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1"/>
        <w:gridCol w:w="2610"/>
        <w:gridCol w:w="2358"/>
      </w:tblGrid>
      <w:tr w:rsidR="007B3C77" w:rsidRPr="00DD2F53" w:rsidTr="007B3C77">
        <w:tc>
          <w:tcPr>
            <w:tcW w:w="4921" w:type="dxa"/>
          </w:tcPr>
          <w:p w:rsidR="007B3C77" w:rsidRPr="00DD2F53" w:rsidRDefault="007B3C77" w:rsidP="007B3C77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 xml:space="preserve">Всего участников ЕГЭ по </w:t>
            </w:r>
            <w:r>
              <w:rPr>
                <w:sz w:val="28"/>
                <w:szCs w:val="28"/>
              </w:rPr>
              <w:t>математике</w:t>
            </w:r>
          </w:p>
        </w:tc>
        <w:tc>
          <w:tcPr>
            <w:tcW w:w="2610" w:type="dxa"/>
          </w:tcPr>
          <w:p w:rsidR="007B3C77" w:rsidRPr="00DD2F53" w:rsidRDefault="007B3C7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 профиль</w:t>
            </w:r>
          </w:p>
        </w:tc>
        <w:tc>
          <w:tcPr>
            <w:tcW w:w="2358" w:type="dxa"/>
          </w:tcPr>
          <w:p w:rsidR="007B3C77" w:rsidRDefault="007B3C77" w:rsidP="007B3C77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 база</w:t>
            </w:r>
          </w:p>
        </w:tc>
      </w:tr>
      <w:tr w:rsidR="007B3C77" w:rsidRPr="00DD2F53" w:rsidTr="007B3C77">
        <w:tc>
          <w:tcPr>
            <w:tcW w:w="4921" w:type="dxa"/>
          </w:tcPr>
          <w:p w:rsidR="007B3C77" w:rsidRPr="00DD2F53" w:rsidRDefault="007B3C77" w:rsidP="007B3C77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Из них:</w:t>
            </w:r>
          </w:p>
          <w:p w:rsidR="007B3C77" w:rsidRPr="00DD2F53" w:rsidRDefault="007B3C77" w:rsidP="007B3C7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лицеев и гимназий</w:t>
            </w:r>
          </w:p>
        </w:tc>
        <w:tc>
          <w:tcPr>
            <w:tcW w:w="2610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2339</w:t>
            </w:r>
          </w:p>
        </w:tc>
        <w:tc>
          <w:tcPr>
            <w:tcW w:w="2358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3297</w:t>
            </w:r>
          </w:p>
        </w:tc>
      </w:tr>
      <w:tr w:rsidR="007B3C77" w:rsidRPr="00DD2F53" w:rsidTr="007B3C77">
        <w:tc>
          <w:tcPr>
            <w:tcW w:w="4921" w:type="dxa"/>
          </w:tcPr>
          <w:p w:rsidR="007B3C77" w:rsidRPr="00DD2F53" w:rsidRDefault="007B3C77" w:rsidP="007B3C7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СОШ</w:t>
            </w:r>
          </w:p>
        </w:tc>
        <w:tc>
          <w:tcPr>
            <w:tcW w:w="2610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9267</w:t>
            </w:r>
          </w:p>
        </w:tc>
        <w:tc>
          <w:tcPr>
            <w:tcW w:w="2358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13868</w:t>
            </w:r>
          </w:p>
        </w:tc>
      </w:tr>
      <w:tr w:rsidR="007B3C77" w:rsidRPr="00DD2F53" w:rsidTr="007B3C77">
        <w:tc>
          <w:tcPr>
            <w:tcW w:w="4921" w:type="dxa"/>
          </w:tcPr>
          <w:p w:rsidR="007B3C77" w:rsidRPr="00DD2F53" w:rsidRDefault="007B3C77" w:rsidP="007B3C7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малокомплектные</w:t>
            </w:r>
          </w:p>
        </w:tc>
        <w:tc>
          <w:tcPr>
            <w:tcW w:w="2610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</w:t>
            </w:r>
          </w:p>
        </w:tc>
        <w:tc>
          <w:tcPr>
            <w:tcW w:w="2358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1007</w:t>
            </w:r>
          </w:p>
        </w:tc>
      </w:tr>
      <w:tr w:rsidR="007B3C77" w:rsidRPr="00DD2F53" w:rsidTr="007B3C77">
        <w:tc>
          <w:tcPr>
            <w:tcW w:w="4921" w:type="dxa"/>
          </w:tcPr>
          <w:p w:rsidR="007B3C77" w:rsidRPr="00DD2F53" w:rsidRDefault="007B3C77" w:rsidP="007B3C7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вечерние</w:t>
            </w:r>
          </w:p>
        </w:tc>
        <w:tc>
          <w:tcPr>
            <w:tcW w:w="2610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58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</w:tr>
      <w:tr w:rsidR="007B3C77" w:rsidRPr="00DD2F53" w:rsidTr="007B3C77">
        <w:tc>
          <w:tcPr>
            <w:tcW w:w="4921" w:type="dxa"/>
          </w:tcPr>
          <w:p w:rsidR="007B3C77" w:rsidRPr="00DD2F53" w:rsidRDefault="007B3C77" w:rsidP="007B3C7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  <w:tc>
          <w:tcPr>
            <w:tcW w:w="2610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</w:t>
            </w:r>
          </w:p>
        </w:tc>
        <w:tc>
          <w:tcPr>
            <w:tcW w:w="2358" w:type="dxa"/>
          </w:tcPr>
          <w:p w:rsidR="007B3C77" w:rsidRPr="00DD2F53" w:rsidRDefault="007B3C77" w:rsidP="00CC6C0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</w:t>
            </w:r>
          </w:p>
        </w:tc>
      </w:tr>
    </w:tbl>
    <w:p w:rsidR="005060D9" w:rsidRPr="00DD2F53" w:rsidRDefault="005060D9" w:rsidP="005060D9">
      <w:pPr>
        <w:ind w:left="284"/>
        <w:rPr>
          <w:sz w:val="28"/>
          <w:szCs w:val="28"/>
        </w:rPr>
      </w:pPr>
    </w:p>
    <w:p w:rsidR="005060D9" w:rsidRPr="00DD2F53" w:rsidRDefault="005060D9" w:rsidP="00A9105A">
      <w:pPr>
        <w:ind w:left="567" w:hanging="567"/>
        <w:rPr>
          <w:sz w:val="28"/>
          <w:szCs w:val="28"/>
        </w:rPr>
      </w:pPr>
      <w:proofErr w:type="gramStart"/>
      <w:r w:rsidRPr="00DD2F53">
        <w:rPr>
          <w:sz w:val="28"/>
          <w:szCs w:val="28"/>
        </w:rPr>
        <w:t>1.5  Количество</w:t>
      </w:r>
      <w:proofErr w:type="gramEnd"/>
      <w:r w:rsidRPr="00DD2F53">
        <w:rPr>
          <w:sz w:val="28"/>
          <w:szCs w:val="28"/>
        </w:rPr>
        <w:t xml:space="preserve"> участников ЕГЭ по предмету по АТЕ региона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4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851"/>
        <w:gridCol w:w="1799"/>
        <w:gridCol w:w="1702"/>
        <w:gridCol w:w="1702"/>
      </w:tblGrid>
      <w:tr w:rsidR="008D3295" w:rsidRPr="00184A4A" w:rsidTr="004D1C51">
        <w:tc>
          <w:tcPr>
            <w:tcW w:w="2835" w:type="dxa"/>
            <w:vAlign w:val="center"/>
          </w:tcPr>
          <w:p w:rsidR="008D3295" w:rsidRPr="00900DC4" w:rsidRDefault="008D3295" w:rsidP="004D1C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8" w:name="_Toc424490577"/>
            <w:r w:rsidRPr="00900DC4">
              <w:rPr>
                <w:rFonts w:ascii="Times New Roman" w:hAnsi="Times New Roman"/>
                <w:sz w:val="28"/>
                <w:szCs w:val="28"/>
              </w:rPr>
              <w:t>АТЕ</w:t>
            </w:r>
          </w:p>
        </w:tc>
        <w:tc>
          <w:tcPr>
            <w:tcW w:w="1851" w:type="dxa"/>
          </w:tcPr>
          <w:p w:rsidR="008D3295" w:rsidRPr="00900DC4" w:rsidRDefault="008D3295" w:rsidP="004D1C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Количество участников ЕГЭ математика профиль</w:t>
            </w:r>
          </w:p>
        </w:tc>
        <w:tc>
          <w:tcPr>
            <w:tcW w:w="1799" w:type="dxa"/>
          </w:tcPr>
          <w:p w:rsidR="008D3295" w:rsidRPr="00900DC4" w:rsidRDefault="008D3295" w:rsidP="004D1C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% от общего числа участников в регионе</w:t>
            </w:r>
          </w:p>
        </w:tc>
        <w:tc>
          <w:tcPr>
            <w:tcW w:w="1702" w:type="dxa"/>
          </w:tcPr>
          <w:p w:rsidR="008D3295" w:rsidRPr="00900DC4" w:rsidRDefault="008D3295" w:rsidP="004D1C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Количество участников ЕГЭ математика база</w:t>
            </w:r>
          </w:p>
        </w:tc>
        <w:tc>
          <w:tcPr>
            <w:tcW w:w="1702" w:type="dxa"/>
          </w:tcPr>
          <w:p w:rsidR="008D3295" w:rsidRPr="00900DC4" w:rsidRDefault="008D3295" w:rsidP="004D1C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% от общего числа участников в регионе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г-</w:t>
            </w:r>
            <w:proofErr w:type="spellStart"/>
            <w:r w:rsidRPr="008D3295">
              <w:rPr>
                <w:color w:val="000000"/>
                <w:sz w:val="28"/>
              </w:rPr>
              <w:t>к.Анапа</w:t>
            </w:r>
            <w:proofErr w:type="spellEnd"/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410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57,8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696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98,2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г.Армавир</w:t>
            </w:r>
            <w:proofErr w:type="spellEnd"/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441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71,5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508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82,3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Белореченский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188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58,6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281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87,5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г-</w:t>
            </w:r>
            <w:proofErr w:type="spellStart"/>
            <w:r w:rsidRPr="008D3295">
              <w:rPr>
                <w:color w:val="000000"/>
                <w:sz w:val="28"/>
              </w:rPr>
              <w:t>к.Геленджик</w:t>
            </w:r>
            <w:proofErr w:type="spellEnd"/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270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70,1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362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94,0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г.Горячий</w:t>
            </w:r>
            <w:proofErr w:type="spellEnd"/>
            <w:r w:rsidRPr="008D3295">
              <w:rPr>
                <w:color w:val="000000"/>
                <w:sz w:val="28"/>
              </w:rPr>
              <w:t xml:space="preserve"> Ключ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117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62,9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г.Краснодар</w:t>
            </w:r>
            <w:proofErr w:type="spellEnd"/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2 943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69,9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3 904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92,7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Лабинский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229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66,6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338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98,3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г.Новороссийск</w:t>
            </w:r>
            <w:proofErr w:type="spellEnd"/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811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72,9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1 088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97,8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г.Сочи</w:t>
            </w:r>
            <w:proofErr w:type="spellEnd"/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939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54,2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1 726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99,5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Абинский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230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67,6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337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99,1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Апшеронский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179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55,1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67,4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Белоглинский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97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78,9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Брюховецкий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128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68,4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90,9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Выселковский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136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74,7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Гулькевичский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196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71,5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274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Динской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280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62,6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438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98,0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Ейский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391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77,3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474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Кавказский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353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70,7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497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99,6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Калининский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101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58,0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91,4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Каневской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313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74,3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418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Кореновский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206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65,6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296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94,3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Красноармейский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210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61,6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333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97,7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Крымский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287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70,9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405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Крыловский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78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68,4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Курганинский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245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63,6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386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100,3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lastRenderedPageBreak/>
              <w:t>Кущевский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180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73,2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82,9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Ленинградский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181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75,7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223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Мостовский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154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73,3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205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97,6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Новокубанский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195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69,6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251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89,6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Новопокровский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115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69,7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Отрадненский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145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66,2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218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99,5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Павловский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195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70,1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270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97,1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Прим.-</w:t>
            </w:r>
            <w:proofErr w:type="spellStart"/>
            <w:r w:rsidRPr="008D3295">
              <w:rPr>
                <w:color w:val="000000"/>
                <w:sz w:val="28"/>
              </w:rPr>
              <w:t>Ахтарский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143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66,5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91,2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Северский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242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71,4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335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98,8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Славянский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338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78,6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422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98,1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Староминский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122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75,3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80,2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Тбилисский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113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62,4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100,6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Темрюкский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356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70,1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502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98,8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Тимашевский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273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69,5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358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91,1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Тихорецкий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322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75,4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411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Туапсинский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304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64,4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445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94,3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Усть-Лабинский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226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59,0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274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71,5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Успенский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66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82,5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E975DD" w:rsidRPr="00184A4A" w:rsidTr="004D1C51">
        <w:tc>
          <w:tcPr>
            <w:tcW w:w="2835" w:type="dxa"/>
            <w:vAlign w:val="center"/>
          </w:tcPr>
          <w:p w:rsidR="00E975DD" w:rsidRPr="008D3295" w:rsidRDefault="00E975DD" w:rsidP="00E975DD">
            <w:pPr>
              <w:rPr>
                <w:color w:val="000000"/>
                <w:sz w:val="28"/>
              </w:rPr>
            </w:pPr>
            <w:proofErr w:type="spellStart"/>
            <w:r w:rsidRPr="008D3295">
              <w:rPr>
                <w:color w:val="000000"/>
                <w:sz w:val="28"/>
              </w:rPr>
              <w:t>Щербиновский</w:t>
            </w:r>
            <w:proofErr w:type="spellEnd"/>
            <w:r w:rsidRPr="008D3295">
              <w:rPr>
                <w:color w:val="000000"/>
                <w:sz w:val="28"/>
              </w:rPr>
              <w:t xml:space="preserve"> р-н</w:t>
            </w:r>
          </w:p>
        </w:tc>
        <w:tc>
          <w:tcPr>
            <w:tcW w:w="1851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98</w:t>
            </w:r>
          </w:p>
        </w:tc>
        <w:tc>
          <w:tcPr>
            <w:tcW w:w="1799" w:type="dxa"/>
            <w:vAlign w:val="center"/>
          </w:tcPr>
          <w:p w:rsidR="00E975DD" w:rsidRPr="008D3295" w:rsidRDefault="00E975DD" w:rsidP="00E975DD">
            <w:pPr>
              <w:jc w:val="center"/>
              <w:rPr>
                <w:color w:val="000000"/>
                <w:sz w:val="28"/>
              </w:rPr>
            </w:pPr>
            <w:r w:rsidRPr="008D3295">
              <w:rPr>
                <w:color w:val="000000"/>
                <w:sz w:val="28"/>
              </w:rPr>
              <w:t>69,0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1702" w:type="dxa"/>
            <w:vAlign w:val="center"/>
          </w:tcPr>
          <w:p w:rsidR="00E975DD" w:rsidRPr="00E975DD" w:rsidRDefault="00E975DD" w:rsidP="00E975DD">
            <w:pPr>
              <w:jc w:val="center"/>
              <w:rPr>
                <w:color w:val="000000"/>
                <w:sz w:val="28"/>
                <w:szCs w:val="28"/>
              </w:rPr>
            </w:pPr>
            <w:r w:rsidRPr="00E975DD">
              <w:rPr>
                <w:color w:val="000000"/>
                <w:sz w:val="28"/>
                <w:szCs w:val="28"/>
              </w:rPr>
              <w:t>100,0</w:t>
            </w:r>
          </w:p>
        </w:tc>
      </w:tr>
    </w:tbl>
    <w:p w:rsidR="005060D9" w:rsidRPr="00DD2F53" w:rsidRDefault="005060D9" w:rsidP="005060D9">
      <w:pPr>
        <w:jc w:val="both"/>
        <w:rPr>
          <w:b/>
          <w:sz w:val="28"/>
          <w:szCs w:val="28"/>
        </w:rPr>
      </w:pPr>
    </w:p>
    <w:bookmarkEnd w:id="8"/>
    <w:p w:rsidR="00E975DD" w:rsidRDefault="00E975DD" w:rsidP="00E975DD">
      <w:pPr>
        <w:ind w:left="-426" w:firstLine="426"/>
        <w:jc w:val="both"/>
        <w:rPr>
          <w:b/>
          <w:sz w:val="28"/>
          <w:szCs w:val="28"/>
        </w:rPr>
      </w:pPr>
      <w:r w:rsidRPr="00900DC4">
        <w:rPr>
          <w:b/>
          <w:sz w:val="28"/>
          <w:szCs w:val="28"/>
        </w:rPr>
        <w:t xml:space="preserve">ВЫВОД о характере изменения количества участников ЕГЭ по математике: </w:t>
      </w:r>
    </w:p>
    <w:p w:rsidR="004D1C51" w:rsidRDefault="00E975DD" w:rsidP="004D1C51">
      <w:pPr>
        <w:ind w:left="-426" w:firstLine="426"/>
        <w:jc w:val="both"/>
        <w:rPr>
          <w:sz w:val="28"/>
          <w:szCs w:val="28"/>
        </w:rPr>
      </w:pPr>
      <w:r w:rsidRPr="00CC6169">
        <w:rPr>
          <w:sz w:val="28"/>
          <w:szCs w:val="28"/>
        </w:rPr>
        <w:t xml:space="preserve">так как математика является обязательным предметом, то количество участников, явившихся на экзамен, традиционно составляет почти 100%. </w:t>
      </w:r>
      <w:r>
        <w:rPr>
          <w:sz w:val="28"/>
          <w:szCs w:val="28"/>
        </w:rPr>
        <w:t xml:space="preserve">Анализируя результаты профильного экзамена по математике в 2017 году становится очевидно, что тенденции прошлых лет сохраняются. Так в 2017 году количество учеников, выбравших для сдачи экзамен профильного уровня уменьшилось на </w:t>
      </w:r>
      <w:r w:rsidR="004D1C51">
        <w:rPr>
          <w:sz w:val="28"/>
          <w:szCs w:val="28"/>
        </w:rPr>
        <w:t>5,8% (2016 г. -74,3, 2017 г.</w:t>
      </w:r>
      <w:r>
        <w:rPr>
          <w:sz w:val="28"/>
          <w:szCs w:val="28"/>
        </w:rPr>
        <w:t xml:space="preserve"> </w:t>
      </w:r>
      <w:r w:rsidR="004D1C51">
        <w:rPr>
          <w:sz w:val="28"/>
          <w:szCs w:val="28"/>
        </w:rPr>
        <w:t>– 68,5). Противоположная картина с выбором экзамена базового уровня сложности: количество учеников, выбравших экзамен базового уровня сложности возросло на 0,7% (2016 г. -93,6, 2017 г. – 94,3). Уменьшение доли обучающихся, выбравших экзамен профильного уровня сложности</w:t>
      </w:r>
      <w:r w:rsidR="00A549FD">
        <w:rPr>
          <w:sz w:val="28"/>
          <w:szCs w:val="28"/>
        </w:rPr>
        <w:t>,</w:t>
      </w:r>
      <w:r w:rsidR="004D1C51">
        <w:rPr>
          <w:sz w:val="28"/>
          <w:szCs w:val="28"/>
        </w:rPr>
        <w:t xml:space="preserve"> говорит о более осознанном выборе экзамена и, с нашей точки зрения, это положительная тенденция, с другой стороны пусть небольшой, но рост, доли обучающихся выбравших экзамен по математике базового уровня сложности говорит скорее о «неуверенности» обучающихся </w:t>
      </w:r>
      <w:r w:rsidR="00A549FD">
        <w:rPr>
          <w:sz w:val="28"/>
          <w:szCs w:val="28"/>
        </w:rPr>
        <w:t>в своих силах, что, несомненно,</w:t>
      </w:r>
      <w:r w:rsidR="004D1C51">
        <w:rPr>
          <w:sz w:val="28"/>
          <w:szCs w:val="28"/>
        </w:rPr>
        <w:t xml:space="preserve"> к положительно тенденции отнести нельзя.</w:t>
      </w:r>
    </w:p>
    <w:p w:rsidR="0095594C" w:rsidRDefault="0095594C">
      <w:pPr>
        <w:spacing w:after="200" w:line="276" w:lineRule="auto"/>
        <w:rPr>
          <w:rFonts w:eastAsia="Times New Roman"/>
          <w:smallCaps/>
          <w:sz w:val="28"/>
          <w:szCs w:val="28"/>
        </w:rPr>
      </w:pPr>
      <w:r>
        <w:rPr>
          <w:rFonts w:eastAsia="Times New Roman"/>
          <w:smallCaps/>
          <w:sz w:val="28"/>
          <w:szCs w:val="28"/>
        </w:rPr>
        <w:br w:type="page"/>
      </w:r>
    </w:p>
    <w:p w:rsidR="005060D9" w:rsidRDefault="005060D9" w:rsidP="004D1C51">
      <w:pPr>
        <w:ind w:left="-426" w:firstLine="426"/>
        <w:jc w:val="both"/>
        <w:rPr>
          <w:rFonts w:eastAsia="Times New Roman"/>
          <w:smallCaps/>
        </w:rPr>
      </w:pPr>
      <w:r w:rsidRPr="00DD2F53">
        <w:rPr>
          <w:rFonts w:eastAsia="Times New Roman"/>
          <w:smallCaps/>
          <w:sz w:val="28"/>
          <w:szCs w:val="28"/>
        </w:rPr>
        <w:lastRenderedPageBreak/>
        <w:t xml:space="preserve">2. </w:t>
      </w:r>
      <w:r w:rsidRPr="00DD2F53">
        <w:rPr>
          <w:rFonts w:eastAsia="Times New Roman"/>
          <w:smallCaps/>
        </w:rPr>
        <w:t>КРАТКАЯ ХАРАКТЕРИСТИКА КИМ ПО ПРЕДМЕТУ</w:t>
      </w:r>
    </w:p>
    <w:p w:rsidR="00DF2B4C" w:rsidRDefault="00DF2B4C" w:rsidP="004D1C51">
      <w:pPr>
        <w:ind w:left="-426" w:firstLine="426"/>
        <w:jc w:val="both"/>
        <w:rPr>
          <w:sz w:val="28"/>
          <w:szCs w:val="28"/>
        </w:rPr>
      </w:pPr>
    </w:p>
    <w:p w:rsidR="00DF2B4C" w:rsidRPr="00900DC4" w:rsidRDefault="00DF2B4C" w:rsidP="00DF2B4C">
      <w:pPr>
        <w:rPr>
          <w:sz w:val="28"/>
          <w:szCs w:val="28"/>
        </w:rPr>
      </w:pPr>
      <w:r w:rsidRPr="00900DC4">
        <w:rPr>
          <w:sz w:val="28"/>
          <w:szCs w:val="28"/>
        </w:rPr>
        <w:t xml:space="preserve">Процент выполнения заданий части с кратким ответом математика профильного уровня </w:t>
      </w:r>
    </w:p>
    <w:p w:rsidR="00DF2B4C" w:rsidRDefault="00DF2B4C" w:rsidP="004D1C51">
      <w:pPr>
        <w:ind w:left="-426" w:firstLine="426"/>
        <w:jc w:val="both"/>
        <w:rPr>
          <w:sz w:val="28"/>
          <w:szCs w:val="28"/>
        </w:rPr>
      </w:pPr>
    </w:p>
    <w:p w:rsidR="00DF2B4C" w:rsidRPr="004D1C51" w:rsidRDefault="00DF2B4C" w:rsidP="004D1C51">
      <w:pPr>
        <w:ind w:left="-426" w:firstLine="426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1C86E53F" wp14:editId="16ABDD9A">
            <wp:extent cx="5775767" cy="3495555"/>
            <wp:effectExtent l="0" t="0" r="15875" b="101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F2B4C" w:rsidRDefault="00DF2B4C" w:rsidP="000816E9">
      <w:pPr>
        <w:ind w:left="-426" w:firstLine="426"/>
        <w:contextualSpacing/>
        <w:jc w:val="both"/>
        <w:rPr>
          <w:sz w:val="28"/>
          <w:szCs w:val="28"/>
        </w:rPr>
      </w:pPr>
    </w:p>
    <w:p w:rsidR="00DF2B4C" w:rsidRDefault="00DF2B4C" w:rsidP="000816E9">
      <w:pPr>
        <w:ind w:left="-426" w:firstLine="426"/>
        <w:contextualSpacing/>
        <w:jc w:val="both"/>
        <w:rPr>
          <w:sz w:val="28"/>
          <w:szCs w:val="28"/>
        </w:rPr>
      </w:pPr>
    </w:p>
    <w:p w:rsidR="00DF2B4C" w:rsidRDefault="00DF2B4C" w:rsidP="00DF2B4C">
      <w:pPr>
        <w:rPr>
          <w:sz w:val="28"/>
          <w:szCs w:val="28"/>
        </w:rPr>
      </w:pPr>
      <w:r w:rsidRPr="00CC6169">
        <w:rPr>
          <w:sz w:val="28"/>
          <w:szCs w:val="28"/>
        </w:rPr>
        <w:t xml:space="preserve">Средний балл выполнения заданий части с развернутым ответом по математике профильного уровня </w:t>
      </w:r>
    </w:p>
    <w:p w:rsidR="00DF2B4C" w:rsidRDefault="00DF2B4C" w:rsidP="00DF2B4C">
      <w:pPr>
        <w:rPr>
          <w:sz w:val="28"/>
          <w:szCs w:val="28"/>
        </w:rPr>
      </w:pPr>
    </w:p>
    <w:p w:rsidR="00DF2B4C" w:rsidRPr="00CC6169" w:rsidRDefault="00B31A08" w:rsidP="00DF2B4C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21359956" wp14:editId="0FC1557B">
            <wp:extent cx="5378450" cy="2895600"/>
            <wp:effectExtent l="0" t="0" r="1270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31A08" w:rsidRPr="00900DC4" w:rsidRDefault="00B31A08" w:rsidP="00B31A08">
      <w:pPr>
        <w:contextualSpacing/>
        <w:jc w:val="both"/>
        <w:rPr>
          <w:sz w:val="28"/>
          <w:szCs w:val="28"/>
        </w:rPr>
      </w:pPr>
      <w:r w:rsidRPr="00CC6169">
        <w:rPr>
          <w:sz w:val="28"/>
          <w:szCs w:val="28"/>
        </w:rPr>
        <w:t xml:space="preserve">Из диаграммы видно, что наибольший балл выполнения имеет задание №13 (тригонометрическое уравнение). </w:t>
      </w:r>
      <w:r>
        <w:rPr>
          <w:sz w:val="28"/>
          <w:szCs w:val="28"/>
        </w:rPr>
        <w:t xml:space="preserve">Следует </w:t>
      </w:r>
      <w:r w:rsidR="009C566C">
        <w:rPr>
          <w:sz w:val="28"/>
          <w:szCs w:val="28"/>
        </w:rPr>
        <w:t>отметить, что</w:t>
      </w:r>
      <w:r>
        <w:rPr>
          <w:sz w:val="28"/>
          <w:szCs w:val="28"/>
        </w:rPr>
        <w:t xml:space="preserve">, несмотря на упрощение условия, задания №15, средний балл выполнения этого задания снизился, видимо это связано с особенностями решения в которой необходимо было найти изолированное решение.  </w:t>
      </w:r>
    </w:p>
    <w:p w:rsidR="0095594C" w:rsidRDefault="0095594C" w:rsidP="005060D9">
      <w:pPr>
        <w:contextualSpacing/>
        <w:jc w:val="both"/>
        <w:rPr>
          <w:sz w:val="28"/>
          <w:szCs w:val="28"/>
        </w:rPr>
      </w:pPr>
    </w:p>
    <w:p w:rsidR="005060D9" w:rsidRPr="00DD2F53" w:rsidRDefault="005060D9" w:rsidP="00A9105A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smallCaps/>
          <w:color w:val="auto"/>
        </w:rPr>
      </w:pPr>
      <w:r w:rsidRPr="00A9105A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>3.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 xml:space="preserve">  ОСНОВНЫЕ РЕЗУЛЬТАТЫ ЕГЭ ПО ПРЕДМЕТУ</w:t>
      </w:r>
    </w:p>
    <w:p w:rsidR="005060D9" w:rsidRDefault="005060D9" w:rsidP="00A9105A">
      <w:pPr>
        <w:jc w:val="both"/>
        <w:rPr>
          <w:sz w:val="28"/>
          <w:szCs w:val="28"/>
        </w:rPr>
      </w:pPr>
      <w:r w:rsidRPr="00DD2F53">
        <w:rPr>
          <w:sz w:val="28"/>
          <w:szCs w:val="28"/>
        </w:rPr>
        <w:t>3.1 Диаграмма распределения участников ЕГЭ по учебному предмету по тестовым баллам в 201</w:t>
      </w:r>
      <w:r w:rsidR="00070C53">
        <w:rPr>
          <w:sz w:val="28"/>
          <w:szCs w:val="28"/>
        </w:rPr>
        <w:t>7</w:t>
      </w:r>
      <w:r w:rsidRPr="00DD2F53">
        <w:rPr>
          <w:sz w:val="28"/>
          <w:szCs w:val="28"/>
        </w:rPr>
        <w:t xml:space="preserve"> г.</w:t>
      </w:r>
    </w:p>
    <w:p w:rsidR="00FD54B8" w:rsidRDefault="00FD54B8" w:rsidP="00A9105A">
      <w:pPr>
        <w:jc w:val="both"/>
        <w:rPr>
          <w:sz w:val="28"/>
          <w:szCs w:val="28"/>
        </w:rPr>
      </w:pPr>
    </w:p>
    <w:p w:rsidR="00FD54B8" w:rsidRPr="00DD2F53" w:rsidRDefault="00FD54B8" w:rsidP="00A9105A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33264B52" wp14:editId="598C0010">
            <wp:extent cx="5940425" cy="3747135"/>
            <wp:effectExtent l="0" t="0" r="3175" b="57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14AB8" w:rsidRPr="00DD2F53" w:rsidRDefault="005060D9" w:rsidP="00A9105A">
      <w:pPr>
        <w:jc w:val="both"/>
        <w:rPr>
          <w:b/>
          <w:sz w:val="28"/>
          <w:szCs w:val="28"/>
        </w:rPr>
      </w:pPr>
      <w:r w:rsidRPr="00DD2F53">
        <w:rPr>
          <w:sz w:val="28"/>
          <w:szCs w:val="28"/>
        </w:rPr>
        <w:t xml:space="preserve">3.2 </w:t>
      </w:r>
      <w:r w:rsidR="00614AB8" w:rsidRPr="00DD2F53">
        <w:rPr>
          <w:sz w:val="28"/>
          <w:szCs w:val="28"/>
        </w:rPr>
        <w:t>Динамика результатов ЕГЭ по предмету за последние 3 года</w:t>
      </w:r>
    </w:p>
    <w:p w:rsidR="00614AB8" w:rsidRPr="00A9105A" w:rsidRDefault="00791F29" w:rsidP="00614AB8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5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559"/>
      </w:tblGrid>
      <w:tr w:rsidR="00614AB8" w:rsidRPr="00DD2F53" w:rsidTr="000816E9">
        <w:trPr>
          <w:trHeight w:val="338"/>
        </w:trPr>
        <w:tc>
          <w:tcPr>
            <w:tcW w:w="5388" w:type="dxa"/>
            <w:vMerge w:val="restart"/>
          </w:tcPr>
          <w:p w:rsidR="00614AB8" w:rsidRPr="00DD2F53" w:rsidRDefault="00FD54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Математика профиль</w:t>
            </w:r>
          </w:p>
        </w:tc>
        <w:tc>
          <w:tcPr>
            <w:tcW w:w="4819" w:type="dxa"/>
            <w:gridSpan w:val="3"/>
          </w:tcPr>
          <w:p w:rsidR="00614AB8" w:rsidRPr="00DD2F53" w:rsidRDefault="00C521A4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Краснодарский край</w:t>
            </w:r>
          </w:p>
        </w:tc>
      </w:tr>
      <w:tr w:rsidR="00614AB8" w:rsidRPr="00DD2F53" w:rsidTr="000816E9">
        <w:trPr>
          <w:trHeight w:val="155"/>
        </w:trPr>
        <w:tc>
          <w:tcPr>
            <w:tcW w:w="5388" w:type="dxa"/>
            <w:vMerge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559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5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6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7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</w:tr>
      <w:tr w:rsidR="00FD54B8" w:rsidRPr="00DD2F53" w:rsidTr="00511FF4">
        <w:trPr>
          <w:trHeight w:val="349"/>
        </w:trPr>
        <w:tc>
          <w:tcPr>
            <w:tcW w:w="5388" w:type="dxa"/>
          </w:tcPr>
          <w:p w:rsidR="00FD54B8" w:rsidRPr="00DD2F53" w:rsidRDefault="00FD54B8" w:rsidP="00FD54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559" w:type="dxa"/>
            <w:vAlign w:val="center"/>
          </w:tcPr>
          <w:p w:rsidR="00FD54B8" w:rsidRPr="00184A4A" w:rsidRDefault="00FD54B8" w:rsidP="00FD54B8">
            <w:pPr>
              <w:jc w:val="center"/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8,8</w:t>
            </w:r>
          </w:p>
        </w:tc>
        <w:tc>
          <w:tcPr>
            <w:tcW w:w="1701" w:type="dxa"/>
            <w:vAlign w:val="center"/>
          </w:tcPr>
          <w:p w:rsidR="00FD54B8" w:rsidRPr="00184A4A" w:rsidRDefault="00FD54B8" w:rsidP="00FD54B8">
            <w:pPr>
              <w:jc w:val="center"/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559" w:type="dxa"/>
          </w:tcPr>
          <w:p w:rsidR="00FD54B8" w:rsidRPr="00DD2F53" w:rsidRDefault="00C521A4" w:rsidP="00FD54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10,7</w:t>
            </w:r>
          </w:p>
        </w:tc>
      </w:tr>
      <w:tr w:rsidR="00FD54B8" w:rsidRPr="00DD2F53" w:rsidTr="00511FF4">
        <w:trPr>
          <w:trHeight w:val="354"/>
        </w:trPr>
        <w:tc>
          <w:tcPr>
            <w:tcW w:w="5388" w:type="dxa"/>
          </w:tcPr>
          <w:p w:rsidR="00FD54B8" w:rsidRPr="00DD2F53" w:rsidRDefault="00FD54B8" w:rsidP="00FD54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559" w:type="dxa"/>
            <w:vAlign w:val="center"/>
          </w:tcPr>
          <w:p w:rsidR="00FD54B8" w:rsidRPr="00184A4A" w:rsidRDefault="00FD54B8" w:rsidP="00FD54B8">
            <w:pPr>
              <w:jc w:val="center"/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49,6</w:t>
            </w:r>
          </w:p>
        </w:tc>
        <w:tc>
          <w:tcPr>
            <w:tcW w:w="1701" w:type="dxa"/>
            <w:vAlign w:val="center"/>
          </w:tcPr>
          <w:p w:rsidR="00FD54B8" w:rsidRPr="00184A4A" w:rsidRDefault="00FD54B8" w:rsidP="00FD54B8">
            <w:pPr>
              <w:jc w:val="center"/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49,8</w:t>
            </w:r>
          </w:p>
        </w:tc>
        <w:tc>
          <w:tcPr>
            <w:tcW w:w="1559" w:type="dxa"/>
          </w:tcPr>
          <w:p w:rsidR="00FD54B8" w:rsidRPr="00DD2F53" w:rsidRDefault="00C521A4" w:rsidP="00FD54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49,1</w:t>
            </w:r>
          </w:p>
        </w:tc>
      </w:tr>
      <w:tr w:rsidR="003868F4" w:rsidRPr="00DD2F53" w:rsidTr="00511FF4">
        <w:trPr>
          <w:trHeight w:val="338"/>
        </w:trPr>
        <w:tc>
          <w:tcPr>
            <w:tcW w:w="5388" w:type="dxa"/>
          </w:tcPr>
          <w:p w:rsidR="003868F4" w:rsidRPr="00DD2F53" w:rsidRDefault="003868F4" w:rsidP="003868F4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от 81 до 100 баллов</w:t>
            </w:r>
          </w:p>
        </w:tc>
        <w:tc>
          <w:tcPr>
            <w:tcW w:w="1559" w:type="dxa"/>
            <w:vAlign w:val="center"/>
          </w:tcPr>
          <w:p w:rsidR="003868F4" w:rsidRPr="00184A4A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  <w:vAlign w:val="center"/>
          </w:tcPr>
          <w:p w:rsidR="003868F4" w:rsidRPr="00184A4A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559" w:type="dxa"/>
          </w:tcPr>
          <w:p w:rsidR="003868F4" w:rsidRPr="00DD2F53" w:rsidRDefault="003868F4" w:rsidP="003868F4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2,5</w:t>
            </w:r>
          </w:p>
        </w:tc>
      </w:tr>
      <w:tr w:rsidR="003868F4" w:rsidRPr="00DD2F53" w:rsidTr="00511FF4">
        <w:trPr>
          <w:trHeight w:val="338"/>
        </w:trPr>
        <w:tc>
          <w:tcPr>
            <w:tcW w:w="5388" w:type="dxa"/>
          </w:tcPr>
          <w:p w:rsidR="003868F4" w:rsidRPr="00DD2F53" w:rsidRDefault="003868F4" w:rsidP="003868F4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100 баллов</w:t>
            </w:r>
          </w:p>
        </w:tc>
        <w:tc>
          <w:tcPr>
            <w:tcW w:w="1559" w:type="dxa"/>
            <w:vAlign w:val="center"/>
          </w:tcPr>
          <w:p w:rsidR="003868F4" w:rsidRPr="00184A4A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3868F4" w:rsidRPr="00184A4A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868F4" w:rsidRPr="00DD2F53" w:rsidRDefault="003868F4" w:rsidP="003868F4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3</w:t>
            </w:r>
          </w:p>
        </w:tc>
      </w:tr>
    </w:tbl>
    <w:p w:rsidR="00614AB8" w:rsidRDefault="00614AB8" w:rsidP="005060D9">
      <w:pPr>
        <w:ind w:left="709"/>
        <w:jc w:val="both"/>
        <w:rPr>
          <w:sz w:val="28"/>
          <w:szCs w:val="28"/>
        </w:rPr>
      </w:pPr>
    </w:p>
    <w:p w:rsidR="00FD54B8" w:rsidRDefault="00FD54B8" w:rsidP="005060D9">
      <w:pPr>
        <w:ind w:left="709"/>
        <w:jc w:val="both"/>
        <w:rPr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559"/>
      </w:tblGrid>
      <w:tr w:rsidR="00FD54B8" w:rsidRPr="00DD2F53" w:rsidTr="00511FF4">
        <w:trPr>
          <w:trHeight w:val="338"/>
        </w:trPr>
        <w:tc>
          <w:tcPr>
            <w:tcW w:w="5388" w:type="dxa"/>
            <w:vMerge w:val="restart"/>
          </w:tcPr>
          <w:p w:rsidR="00FD54B8" w:rsidRPr="00DD2F53" w:rsidRDefault="00FD54B8" w:rsidP="00FD54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Математика база</w:t>
            </w:r>
          </w:p>
        </w:tc>
        <w:tc>
          <w:tcPr>
            <w:tcW w:w="4819" w:type="dxa"/>
            <w:gridSpan w:val="3"/>
          </w:tcPr>
          <w:p w:rsidR="00FD54B8" w:rsidRPr="00DD2F53" w:rsidRDefault="00C521A4" w:rsidP="00511FF4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Краснодарский край</w:t>
            </w:r>
          </w:p>
        </w:tc>
      </w:tr>
      <w:tr w:rsidR="00FD54B8" w:rsidRPr="00DD2F53" w:rsidTr="00511FF4">
        <w:trPr>
          <w:trHeight w:val="155"/>
        </w:trPr>
        <w:tc>
          <w:tcPr>
            <w:tcW w:w="5388" w:type="dxa"/>
            <w:vMerge/>
          </w:tcPr>
          <w:p w:rsidR="00FD54B8" w:rsidRPr="00DD2F53" w:rsidRDefault="00FD54B8" w:rsidP="00511FF4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54B8" w:rsidRPr="003868F4" w:rsidRDefault="00FD54B8" w:rsidP="00511F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2015 г.</w:t>
            </w:r>
          </w:p>
        </w:tc>
        <w:tc>
          <w:tcPr>
            <w:tcW w:w="1701" w:type="dxa"/>
          </w:tcPr>
          <w:p w:rsidR="00FD54B8" w:rsidRPr="003868F4" w:rsidRDefault="00FD54B8" w:rsidP="00511F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2016 г.</w:t>
            </w:r>
          </w:p>
        </w:tc>
        <w:tc>
          <w:tcPr>
            <w:tcW w:w="1559" w:type="dxa"/>
          </w:tcPr>
          <w:p w:rsidR="00FD54B8" w:rsidRPr="003868F4" w:rsidRDefault="00FD54B8" w:rsidP="00511F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2017 г.</w:t>
            </w:r>
          </w:p>
        </w:tc>
      </w:tr>
      <w:tr w:rsidR="003868F4" w:rsidRPr="00DD2F53" w:rsidTr="00511FF4">
        <w:trPr>
          <w:trHeight w:val="349"/>
        </w:trPr>
        <w:tc>
          <w:tcPr>
            <w:tcW w:w="5388" w:type="dxa"/>
          </w:tcPr>
          <w:p w:rsidR="003868F4" w:rsidRPr="00900DC4" w:rsidRDefault="003868F4" w:rsidP="003868F4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900DC4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559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1701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1559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3868F4" w:rsidRPr="00DD2F53" w:rsidTr="00511FF4">
        <w:trPr>
          <w:trHeight w:val="354"/>
        </w:trPr>
        <w:tc>
          <w:tcPr>
            <w:tcW w:w="5388" w:type="dxa"/>
          </w:tcPr>
          <w:p w:rsidR="003868F4" w:rsidRPr="00900DC4" w:rsidRDefault="003868F4" w:rsidP="003868F4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900DC4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559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701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1559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4,4</w:t>
            </w:r>
          </w:p>
        </w:tc>
      </w:tr>
      <w:tr w:rsidR="003868F4" w:rsidRPr="00DD2F53" w:rsidTr="00511FF4">
        <w:trPr>
          <w:trHeight w:val="338"/>
        </w:trPr>
        <w:tc>
          <w:tcPr>
            <w:tcW w:w="5388" w:type="dxa"/>
          </w:tcPr>
          <w:p w:rsidR="003868F4" w:rsidRPr="00900DC4" w:rsidRDefault="003868F4" w:rsidP="003868F4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900DC4">
              <w:rPr>
                <w:rFonts w:eastAsia="MS Mincho"/>
                <w:sz w:val="28"/>
                <w:szCs w:val="28"/>
              </w:rPr>
              <w:t>Преодолели порог</w:t>
            </w:r>
          </w:p>
        </w:tc>
        <w:tc>
          <w:tcPr>
            <w:tcW w:w="1559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701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559" w:type="dxa"/>
            <w:vAlign w:val="center"/>
          </w:tcPr>
          <w:p w:rsidR="003868F4" w:rsidRPr="003868F4" w:rsidRDefault="003868F4" w:rsidP="003868F4">
            <w:pPr>
              <w:jc w:val="center"/>
              <w:rPr>
                <w:color w:val="000000"/>
                <w:sz w:val="28"/>
                <w:szCs w:val="28"/>
              </w:rPr>
            </w:pPr>
            <w:r w:rsidRPr="003868F4">
              <w:rPr>
                <w:color w:val="000000"/>
                <w:sz w:val="28"/>
                <w:szCs w:val="28"/>
              </w:rPr>
              <w:t>99,7</w:t>
            </w:r>
          </w:p>
        </w:tc>
      </w:tr>
    </w:tbl>
    <w:p w:rsidR="00FD54B8" w:rsidRDefault="00FD54B8" w:rsidP="005060D9">
      <w:pPr>
        <w:ind w:left="709"/>
        <w:jc w:val="both"/>
        <w:rPr>
          <w:sz w:val="28"/>
          <w:szCs w:val="28"/>
        </w:rPr>
      </w:pPr>
    </w:p>
    <w:p w:rsidR="00B43F1A" w:rsidRDefault="00B43F1A" w:rsidP="00A9105A">
      <w:pPr>
        <w:tabs>
          <w:tab w:val="left" w:pos="709"/>
        </w:tabs>
        <w:jc w:val="both"/>
        <w:rPr>
          <w:sz w:val="28"/>
          <w:szCs w:val="28"/>
        </w:rPr>
      </w:pPr>
    </w:p>
    <w:p w:rsidR="005060D9" w:rsidRPr="00DD2F53" w:rsidRDefault="00614AB8" w:rsidP="00A910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5060D9" w:rsidRPr="00DD2F53">
        <w:rPr>
          <w:sz w:val="28"/>
          <w:szCs w:val="28"/>
        </w:rPr>
        <w:t>Результаты по группам участников экзамена с различным уровнем подготовки:</w:t>
      </w:r>
    </w:p>
    <w:p w:rsidR="005060D9" w:rsidRPr="00DD2F53" w:rsidRDefault="005060D9" w:rsidP="005060D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) с учетом категории участников ЕГЭ </w:t>
      </w:r>
    </w:p>
    <w:p w:rsidR="005060D9" w:rsidRPr="00A9105A" w:rsidRDefault="00791F29" w:rsidP="005060D9">
      <w:pPr>
        <w:pStyle w:val="a3"/>
        <w:spacing w:after="0" w:line="240" w:lineRule="auto"/>
        <w:ind w:left="1080" w:right="-1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6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7"/>
        <w:gridCol w:w="2127"/>
        <w:gridCol w:w="1842"/>
      </w:tblGrid>
      <w:tr w:rsidR="005060D9" w:rsidRPr="00DD2F53" w:rsidTr="00CA7D6A">
        <w:tc>
          <w:tcPr>
            <w:tcW w:w="4111" w:type="dxa"/>
          </w:tcPr>
          <w:p w:rsidR="005060D9" w:rsidRPr="00DD2F53" w:rsidRDefault="00511FF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профиль</w:t>
            </w: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5060D9" w:rsidRPr="00DD2F53" w:rsidRDefault="005060D9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прошлых лет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8,4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50,7</w:t>
            </w:r>
          </w:p>
        </w:tc>
        <w:tc>
          <w:tcPr>
            <w:tcW w:w="1842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95">
              <w:rPr>
                <w:rFonts w:ascii="Times New Roman" w:hAnsi="Times New Roman"/>
                <w:sz w:val="28"/>
                <w:szCs w:val="28"/>
              </w:rPr>
              <w:t>43,0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56,4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44,9</w:t>
            </w:r>
          </w:p>
        </w:tc>
        <w:tc>
          <w:tcPr>
            <w:tcW w:w="1842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46,5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32,6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1842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10,1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516E95" w:rsidRDefault="00516E95" w:rsidP="00516E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16E95" w:rsidRDefault="00516E95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7"/>
        <w:gridCol w:w="2127"/>
        <w:gridCol w:w="1842"/>
      </w:tblGrid>
      <w:tr w:rsidR="00516E95" w:rsidRPr="00184A4A" w:rsidTr="00221510">
        <w:tc>
          <w:tcPr>
            <w:tcW w:w="4111" w:type="dxa"/>
          </w:tcPr>
          <w:p w:rsidR="00516E95" w:rsidRPr="00900DC4" w:rsidRDefault="00516E95" w:rsidP="002215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Математика база</w:t>
            </w:r>
          </w:p>
        </w:tc>
        <w:tc>
          <w:tcPr>
            <w:tcW w:w="2127" w:type="dxa"/>
          </w:tcPr>
          <w:p w:rsidR="00516E95" w:rsidRPr="00900DC4" w:rsidRDefault="00516E95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516E95" w:rsidRPr="00900DC4" w:rsidRDefault="00516E95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516E95" w:rsidRPr="00900DC4" w:rsidRDefault="00516E95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Выпускники прошлых лет</w:t>
            </w:r>
          </w:p>
        </w:tc>
      </w:tr>
      <w:tr w:rsidR="00516E95" w:rsidRPr="00184A4A" w:rsidTr="00221510">
        <w:tc>
          <w:tcPr>
            <w:tcW w:w="4111" w:type="dxa"/>
          </w:tcPr>
          <w:p w:rsidR="00516E95" w:rsidRPr="00900DC4" w:rsidRDefault="00516E95" w:rsidP="002215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0DC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900DC4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</w:tcPr>
          <w:p w:rsidR="00382EF0" w:rsidRPr="00900DC4" w:rsidRDefault="00382EF0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127" w:type="dxa"/>
          </w:tcPr>
          <w:p w:rsidR="00516E95" w:rsidRPr="00900DC4" w:rsidRDefault="00382EF0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16E95" w:rsidRPr="00900DC4" w:rsidRDefault="00382EF0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16E95" w:rsidRPr="00184A4A" w:rsidTr="00221510">
        <w:tc>
          <w:tcPr>
            <w:tcW w:w="4111" w:type="dxa"/>
          </w:tcPr>
          <w:p w:rsidR="00516E95" w:rsidRPr="00900DC4" w:rsidRDefault="00516E95" w:rsidP="002215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900DC4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выше минимального</w:t>
            </w:r>
          </w:p>
        </w:tc>
        <w:tc>
          <w:tcPr>
            <w:tcW w:w="2127" w:type="dxa"/>
          </w:tcPr>
          <w:p w:rsidR="00516E95" w:rsidRPr="00900DC4" w:rsidRDefault="00382EF0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  <w:tc>
          <w:tcPr>
            <w:tcW w:w="2127" w:type="dxa"/>
          </w:tcPr>
          <w:p w:rsidR="00516E95" w:rsidRPr="00900DC4" w:rsidRDefault="00382EF0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516E95" w:rsidRPr="00900DC4" w:rsidRDefault="00382EF0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16E95" w:rsidRDefault="00516E95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Б)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типа ОО </w:t>
      </w:r>
    </w:p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Результаты ОО анализируются при условии количества участников в ОО достаточном для получения статистически достоверных результатов для сравнения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7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1028"/>
        <w:gridCol w:w="1382"/>
        <w:gridCol w:w="1134"/>
        <w:gridCol w:w="1276"/>
        <w:gridCol w:w="1134"/>
        <w:gridCol w:w="850"/>
      </w:tblGrid>
      <w:tr w:rsidR="00382EF0" w:rsidRPr="00DD2F53" w:rsidTr="00382EF0">
        <w:tc>
          <w:tcPr>
            <w:tcW w:w="3289" w:type="dxa"/>
          </w:tcPr>
          <w:p w:rsidR="00382EF0" w:rsidRPr="00DD2F53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382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Гимназии</w:t>
            </w:r>
          </w:p>
        </w:tc>
        <w:tc>
          <w:tcPr>
            <w:tcW w:w="1134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Лицеи</w:t>
            </w:r>
          </w:p>
        </w:tc>
        <w:tc>
          <w:tcPr>
            <w:tcW w:w="1276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Малокомплектные</w:t>
            </w:r>
          </w:p>
        </w:tc>
        <w:tc>
          <w:tcPr>
            <w:tcW w:w="1134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Вечерние</w:t>
            </w:r>
          </w:p>
        </w:tc>
        <w:tc>
          <w:tcPr>
            <w:tcW w:w="850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</w:tr>
      <w:tr w:rsidR="00382EF0" w:rsidRPr="00DD2F53" w:rsidTr="00382EF0">
        <w:tc>
          <w:tcPr>
            <w:tcW w:w="3289" w:type="dxa"/>
          </w:tcPr>
          <w:p w:rsidR="00382EF0" w:rsidRPr="00DD2F53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1028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9,8</w:t>
            </w:r>
          </w:p>
        </w:tc>
        <w:tc>
          <w:tcPr>
            <w:tcW w:w="1382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276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9,6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8,3</w:t>
            </w:r>
          </w:p>
        </w:tc>
        <w:tc>
          <w:tcPr>
            <w:tcW w:w="850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10,2</w:t>
            </w:r>
          </w:p>
        </w:tc>
      </w:tr>
      <w:tr w:rsidR="00382EF0" w:rsidRPr="00DD2F53" w:rsidTr="00382EF0">
        <w:tc>
          <w:tcPr>
            <w:tcW w:w="3289" w:type="dxa"/>
          </w:tcPr>
          <w:p w:rsidR="00382EF0" w:rsidRPr="00DD2F53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028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58,2</w:t>
            </w:r>
          </w:p>
        </w:tc>
        <w:tc>
          <w:tcPr>
            <w:tcW w:w="1382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46,6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41,2</w:t>
            </w:r>
          </w:p>
        </w:tc>
        <w:tc>
          <w:tcPr>
            <w:tcW w:w="1276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65,3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79,2</w:t>
            </w:r>
          </w:p>
        </w:tc>
        <w:tc>
          <w:tcPr>
            <w:tcW w:w="850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60,1</w:t>
            </w:r>
          </w:p>
        </w:tc>
      </w:tr>
      <w:tr w:rsidR="00382EF0" w:rsidRPr="00DD2F53" w:rsidTr="00382EF0">
        <w:tc>
          <w:tcPr>
            <w:tcW w:w="3289" w:type="dxa"/>
          </w:tcPr>
          <w:p w:rsidR="00382EF0" w:rsidRPr="00DD2F53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1028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30,2</w:t>
            </w:r>
          </w:p>
        </w:tc>
        <w:tc>
          <w:tcPr>
            <w:tcW w:w="1382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44,9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46,3</w:t>
            </w:r>
          </w:p>
        </w:tc>
        <w:tc>
          <w:tcPr>
            <w:tcW w:w="1276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23,8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12,5</w:t>
            </w:r>
          </w:p>
        </w:tc>
        <w:tc>
          <w:tcPr>
            <w:tcW w:w="850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26,1</w:t>
            </w:r>
          </w:p>
        </w:tc>
      </w:tr>
      <w:tr w:rsidR="00382EF0" w:rsidRPr="00DD2F53" w:rsidTr="00382EF0">
        <w:tc>
          <w:tcPr>
            <w:tcW w:w="3289" w:type="dxa"/>
          </w:tcPr>
          <w:p w:rsidR="00382EF0" w:rsidRPr="00DD2F53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1028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382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9,2</w:t>
            </w:r>
          </w:p>
        </w:tc>
        <w:tc>
          <w:tcPr>
            <w:tcW w:w="1276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3,7</w:t>
            </w:r>
          </w:p>
        </w:tc>
      </w:tr>
      <w:tr w:rsidR="00382EF0" w:rsidRPr="00DD2F53" w:rsidTr="00382EF0">
        <w:tc>
          <w:tcPr>
            <w:tcW w:w="3289" w:type="dxa"/>
          </w:tcPr>
          <w:p w:rsidR="00382EF0" w:rsidRPr="00DD2F53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1028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82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2EF0" w:rsidRDefault="00382EF0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838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773"/>
        <w:gridCol w:w="1134"/>
        <w:gridCol w:w="1417"/>
        <w:gridCol w:w="1418"/>
        <w:gridCol w:w="1134"/>
        <w:gridCol w:w="1134"/>
      </w:tblGrid>
      <w:tr w:rsidR="00382EF0" w:rsidRPr="00184A4A" w:rsidTr="00382EF0">
        <w:tc>
          <w:tcPr>
            <w:tcW w:w="3828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  <w:r>
              <w:rPr>
                <w:rFonts w:ascii="Times New Roman" w:hAnsi="Times New Roman"/>
                <w:sz w:val="28"/>
                <w:szCs w:val="28"/>
              </w:rPr>
              <w:t>база</w:t>
            </w:r>
          </w:p>
        </w:tc>
        <w:tc>
          <w:tcPr>
            <w:tcW w:w="773" w:type="dxa"/>
          </w:tcPr>
          <w:p w:rsidR="00382EF0" w:rsidRPr="00900DC4" w:rsidRDefault="00382EF0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134" w:type="dxa"/>
          </w:tcPr>
          <w:p w:rsidR="00382EF0" w:rsidRPr="00900DC4" w:rsidRDefault="00382EF0" w:rsidP="002215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Лицеи</w:t>
            </w:r>
          </w:p>
        </w:tc>
        <w:tc>
          <w:tcPr>
            <w:tcW w:w="1417" w:type="dxa"/>
          </w:tcPr>
          <w:p w:rsidR="00382EF0" w:rsidRPr="00900DC4" w:rsidRDefault="00382EF0" w:rsidP="002215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Гимназии</w:t>
            </w:r>
          </w:p>
        </w:tc>
        <w:tc>
          <w:tcPr>
            <w:tcW w:w="1418" w:type="dxa"/>
          </w:tcPr>
          <w:p w:rsidR="00382EF0" w:rsidRPr="00900DC4" w:rsidRDefault="00382EF0" w:rsidP="002215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Малокомплектные</w:t>
            </w:r>
          </w:p>
        </w:tc>
        <w:tc>
          <w:tcPr>
            <w:tcW w:w="1134" w:type="dxa"/>
          </w:tcPr>
          <w:p w:rsidR="00382EF0" w:rsidRPr="00900DC4" w:rsidRDefault="00382EF0" w:rsidP="002215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Вечерние</w:t>
            </w:r>
          </w:p>
        </w:tc>
        <w:tc>
          <w:tcPr>
            <w:tcW w:w="1134" w:type="dxa"/>
          </w:tcPr>
          <w:p w:rsidR="00382EF0" w:rsidRPr="00900DC4" w:rsidRDefault="00382EF0" w:rsidP="002215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</w:tr>
      <w:tr w:rsidR="00382EF0" w:rsidRPr="00184A4A" w:rsidTr="00382EF0">
        <w:tc>
          <w:tcPr>
            <w:tcW w:w="3828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0DC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900DC4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773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0,9</w:t>
            </w:r>
          </w:p>
        </w:tc>
      </w:tr>
      <w:tr w:rsidR="00382EF0" w:rsidRPr="00184A4A" w:rsidTr="00382EF0">
        <w:tc>
          <w:tcPr>
            <w:tcW w:w="3828" w:type="dxa"/>
          </w:tcPr>
          <w:p w:rsidR="00382EF0" w:rsidRPr="00900DC4" w:rsidRDefault="00382EF0" w:rsidP="00382E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DC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900DC4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выше минимального</w:t>
            </w:r>
          </w:p>
        </w:tc>
        <w:tc>
          <w:tcPr>
            <w:tcW w:w="773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17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18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134" w:type="dxa"/>
            <w:vAlign w:val="center"/>
          </w:tcPr>
          <w:p w:rsidR="00382EF0" w:rsidRPr="00382EF0" w:rsidRDefault="00382EF0" w:rsidP="00382EF0">
            <w:pPr>
              <w:jc w:val="center"/>
              <w:rPr>
                <w:color w:val="000000"/>
                <w:sz w:val="28"/>
                <w:szCs w:val="28"/>
              </w:rPr>
            </w:pPr>
            <w:r w:rsidRPr="00382EF0">
              <w:rPr>
                <w:color w:val="000000"/>
                <w:sz w:val="28"/>
                <w:szCs w:val="28"/>
              </w:rPr>
              <w:t>99,1</w:t>
            </w:r>
          </w:p>
        </w:tc>
      </w:tr>
    </w:tbl>
    <w:p w:rsidR="00382EF0" w:rsidRDefault="00382EF0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В) Основные результаты ЕГЭ по предмету в сравнении по АТЕ</w:t>
      </w:r>
    </w:p>
    <w:p w:rsidR="005060D9" w:rsidRDefault="005060D9" w:rsidP="005060D9">
      <w:pPr>
        <w:pStyle w:val="a3"/>
        <w:spacing w:line="240" w:lineRule="auto"/>
        <w:ind w:left="525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Сравнение результатов по АТЕ проводится при</w:t>
      </w:r>
      <w:r w:rsidRPr="00EE202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условии количества участников в АТЕ</w:t>
      </w:r>
      <w:r w:rsidRPr="00DD2F53">
        <w:rPr>
          <w:rFonts w:ascii="Times New Roman" w:hAnsi="Times New Roman"/>
          <w:i/>
          <w:sz w:val="28"/>
          <w:szCs w:val="28"/>
        </w:rPr>
        <w:t xml:space="preserve"> достаточном для получения статистически достоверных результатов для сравнения. </w:t>
      </w:r>
    </w:p>
    <w:p w:rsidR="00703C4F" w:rsidRDefault="00703C4F" w:rsidP="005060D9">
      <w:pPr>
        <w:pStyle w:val="a3"/>
        <w:spacing w:line="240" w:lineRule="auto"/>
        <w:ind w:left="525"/>
        <w:jc w:val="right"/>
        <w:rPr>
          <w:rFonts w:ascii="Times New Roman" w:hAnsi="Times New Roman"/>
          <w:i/>
          <w:sz w:val="28"/>
          <w:szCs w:val="28"/>
        </w:rPr>
      </w:pPr>
    </w:p>
    <w:p w:rsidR="005060D9" w:rsidRPr="00A9105A" w:rsidRDefault="00791F29" w:rsidP="005060D9">
      <w:pPr>
        <w:pStyle w:val="a3"/>
        <w:spacing w:line="240" w:lineRule="auto"/>
        <w:ind w:left="52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8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894"/>
        <w:gridCol w:w="993"/>
        <w:gridCol w:w="1842"/>
        <w:gridCol w:w="1701"/>
        <w:gridCol w:w="1276"/>
        <w:gridCol w:w="1559"/>
      </w:tblGrid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5" w:type="dxa"/>
            <w:gridSpan w:val="6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Математика профиль</w:t>
            </w: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894" w:type="dxa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993" w:type="dxa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84A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184A4A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</w:t>
            </w:r>
          </w:p>
        </w:tc>
        <w:tc>
          <w:tcPr>
            <w:tcW w:w="1842" w:type="dxa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84A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184A4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701" w:type="dxa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84A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184A4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</w:t>
            </w:r>
          </w:p>
        </w:tc>
        <w:tc>
          <w:tcPr>
            <w:tcW w:w="1276" w:type="dxa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84A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184A4A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100 баллов</w:t>
            </w:r>
          </w:p>
        </w:tc>
        <w:tc>
          <w:tcPr>
            <w:tcW w:w="1559" w:type="dxa"/>
            <w:shd w:val="clear" w:color="auto" w:fill="auto"/>
          </w:tcPr>
          <w:p w:rsidR="00E74EB2" w:rsidRPr="00184A4A" w:rsidRDefault="00E74EB2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Количество выпускников, получивших 100 баллов</w:t>
            </w: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г-</w:t>
            </w:r>
            <w:proofErr w:type="spellStart"/>
            <w:r w:rsidRPr="00184A4A">
              <w:rPr>
                <w:color w:val="000000"/>
                <w:sz w:val="28"/>
                <w:szCs w:val="28"/>
              </w:rPr>
              <w:t>к.Анапа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г.Армавир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14,4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Белореченский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г-</w:t>
            </w:r>
            <w:proofErr w:type="spellStart"/>
            <w:r w:rsidRPr="00184A4A">
              <w:rPr>
                <w:color w:val="000000"/>
                <w:sz w:val="28"/>
                <w:szCs w:val="28"/>
              </w:rPr>
              <w:t>к.Геленджик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г.Горячий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Ключ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г.Краснодар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</w:t>
            </w: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Лабинский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61,6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г.Новороссийск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53,8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г.Сочи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56,3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Абинский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Апшеронский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49,1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Белоглинский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69,1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Брюховецкий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8,4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Выселковский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18,2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62,1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Гулькевичский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57,9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Динской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60,7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Ейский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58,3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Кавказский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15,1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55,1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Калининский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Каневской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55,7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Кореновский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64,5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Красноармейский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51,2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Крымский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Крыловский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55,1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Курганинский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Кущевский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Ленинградский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12,4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57,9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Мостовский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58,3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Новокубанский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Новопокровский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49,6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Отрадненский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73,8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Павловский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58,2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Прим.-</w:t>
            </w:r>
            <w:proofErr w:type="spellStart"/>
            <w:r w:rsidRPr="00184A4A">
              <w:rPr>
                <w:color w:val="000000"/>
                <w:sz w:val="28"/>
                <w:szCs w:val="28"/>
              </w:rPr>
              <w:t>Ахтарский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9,3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Северский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9,2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61,1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Славянский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68,9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Тбилисский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9,9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Темрюкский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60,6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Тихорецкий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Туапсинский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59,1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Усть-Лабинский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59,8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Успенский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32,3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4EB2" w:rsidRPr="00184A4A" w:rsidTr="00221510">
        <w:tc>
          <w:tcPr>
            <w:tcW w:w="650" w:type="dxa"/>
            <w:shd w:val="clear" w:color="auto" w:fill="auto"/>
          </w:tcPr>
          <w:p w:rsidR="00E74EB2" w:rsidRPr="00184A4A" w:rsidRDefault="00E74EB2" w:rsidP="00E74EB2">
            <w:pPr>
              <w:pStyle w:val="a3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E74EB2" w:rsidRPr="00184A4A" w:rsidRDefault="00E74EB2" w:rsidP="00E74EB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68,0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24,7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  <w:r w:rsidRPr="00E74EB2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4EB2" w:rsidRPr="00E74EB2" w:rsidRDefault="00E74EB2" w:rsidP="00E74E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A9105A" w:rsidRDefault="00A9105A" w:rsidP="00A9105A">
      <w:pPr>
        <w:jc w:val="both"/>
        <w:rPr>
          <w:sz w:val="28"/>
          <w:szCs w:val="28"/>
        </w:rPr>
      </w:pPr>
    </w:p>
    <w:p w:rsidR="00A9105A" w:rsidRDefault="00A9105A" w:rsidP="00A9105A">
      <w:pPr>
        <w:jc w:val="both"/>
        <w:rPr>
          <w:sz w:val="28"/>
          <w:szCs w:val="28"/>
        </w:rPr>
      </w:pPr>
    </w:p>
    <w:p w:rsidR="00D2570D" w:rsidRDefault="00D2570D" w:rsidP="00A9105A">
      <w:pPr>
        <w:jc w:val="both"/>
        <w:rPr>
          <w:sz w:val="28"/>
          <w:szCs w:val="28"/>
        </w:rPr>
      </w:pPr>
    </w:p>
    <w:tbl>
      <w:tblPr>
        <w:tblW w:w="80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060"/>
        <w:gridCol w:w="1277"/>
        <w:gridCol w:w="2609"/>
      </w:tblGrid>
      <w:tr w:rsidR="00D2570D" w:rsidRPr="00184A4A" w:rsidTr="00221510">
        <w:tc>
          <w:tcPr>
            <w:tcW w:w="8080" w:type="dxa"/>
            <w:gridSpan w:val="4"/>
            <w:shd w:val="clear" w:color="auto" w:fill="auto"/>
          </w:tcPr>
          <w:p w:rsidR="00D2570D" w:rsidRPr="00184A4A" w:rsidRDefault="00D2570D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Математика база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:rsidR="00D2570D" w:rsidRPr="00184A4A" w:rsidRDefault="00D2570D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60" w:type="dxa"/>
            <w:shd w:val="clear" w:color="auto" w:fill="auto"/>
          </w:tcPr>
          <w:p w:rsidR="00D2570D" w:rsidRPr="00184A4A" w:rsidRDefault="00D2570D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A4A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1277" w:type="dxa"/>
            <w:shd w:val="clear" w:color="auto" w:fill="auto"/>
          </w:tcPr>
          <w:p w:rsidR="00D2570D" w:rsidRPr="00184A4A" w:rsidRDefault="00D2570D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84A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184A4A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</w:t>
            </w:r>
          </w:p>
        </w:tc>
        <w:tc>
          <w:tcPr>
            <w:tcW w:w="2609" w:type="dxa"/>
            <w:shd w:val="clear" w:color="auto" w:fill="auto"/>
          </w:tcPr>
          <w:p w:rsidR="00D2570D" w:rsidRPr="00184A4A" w:rsidRDefault="00D2570D" w:rsidP="002215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84A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184A4A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выше минимального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г-</w:t>
            </w:r>
            <w:proofErr w:type="spellStart"/>
            <w:r w:rsidRPr="00184A4A">
              <w:rPr>
                <w:color w:val="000000"/>
                <w:sz w:val="28"/>
                <w:szCs w:val="28"/>
              </w:rPr>
              <w:t>к.Анапа</w:t>
            </w:r>
            <w:proofErr w:type="spellEnd"/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0,1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99,9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г.Армавир</w:t>
            </w:r>
            <w:proofErr w:type="spellEnd"/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Белореченский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г-</w:t>
            </w:r>
            <w:proofErr w:type="spellStart"/>
            <w:r w:rsidRPr="00184A4A">
              <w:rPr>
                <w:color w:val="000000"/>
                <w:sz w:val="28"/>
                <w:szCs w:val="28"/>
              </w:rPr>
              <w:t>к.Геленджик</w:t>
            </w:r>
            <w:proofErr w:type="spellEnd"/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г.Горячий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Ключ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98,8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г.Краснодар</w:t>
            </w:r>
            <w:proofErr w:type="spellEnd"/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Лабинский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98,8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г.Новороссийск</w:t>
            </w:r>
            <w:proofErr w:type="spellEnd"/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г.Сочи</w:t>
            </w:r>
            <w:proofErr w:type="spellEnd"/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0,3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99,7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Абинский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Апшеронский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Белоглинский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Брюховецкий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0,6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99,4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Выселковский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98,8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Гулькевичский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Динской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0,9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99,1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Ейский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0,4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99,6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Кавказский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98,8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Калининский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Каневской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Кореновский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Красноармейский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Крымский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0,2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99,8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Крыловский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Курганинский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Кущевский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0,5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99,5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Ленинградский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Мостовский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Новокубанский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0,4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99,6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Новопокровский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Отрадненский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Павловский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1,1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98,9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Прим.-</w:t>
            </w:r>
            <w:proofErr w:type="spellStart"/>
            <w:r w:rsidRPr="00184A4A">
              <w:rPr>
                <w:color w:val="000000"/>
                <w:sz w:val="28"/>
                <w:szCs w:val="28"/>
              </w:rPr>
              <w:t>Ахтарский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0,5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99,5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Северский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0,3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99,7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Славянский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Тбилисский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0,6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99,4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Темрюкский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0,4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99,6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Тихорецкий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Туапсинский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0,7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99,3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Усть-Лабинский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0,4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99,6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r w:rsidRPr="00184A4A">
              <w:rPr>
                <w:color w:val="000000"/>
                <w:sz w:val="28"/>
                <w:szCs w:val="28"/>
              </w:rPr>
              <w:t>Успенский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0,0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100,0</w:t>
            </w:r>
          </w:p>
        </w:tc>
      </w:tr>
      <w:tr w:rsidR="00D2570D" w:rsidRPr="00184A4A" w:rsidTr="00221510">
        <w:tc>
          <w:tcPr>
            <w:tcW w:w="1134" w:type="dxa"/>
            <w:shd w:val="clear" w:color="auto" w:fill="auto"/>
          </w:tcPr>
          <w:p w:rsidR="00D2570D" w:rsidRPr="00184A4A" w:rsidRDefault="00D2570D" w:rsidP="00D2570D">
            <w:pPr>
              <w:pStyle w:val="a3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2570D" w:rsidRPr="00184A4A" w:rsidRDefault="00D2570D" w:rsidP="00D257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84A4A">
              <w:rPr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184A4A">
              <w:rPr>
                <w:color w:val="000000"/>
                <w:sz w:val="28"/>
                <w:szCs w:val="28"/>
              </w:rPr>
              <w:t xml:space="preserve"> р-н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0,7</w:t>
            </w:r>
          </w:p>
        </w:tc>
        <w:tc>
          <w:tcPr>
            <w:tcW w:w="2609" w:type="dxa"/>
            <w:shd w:val="clear" w:color="auto" w:fill="auto"/>
            <w:vAlign w:val="bottom"/>
          </w:tcPr>
          <w:p w:rsidR="00D2570D" w:rsidRPr="00D2570D" w:rsidRDefault="00D2570D" w:rsidP="00D2570D">
            <w:pPr>
              <w:jc w:val="center"/>
              <w:rPr>
                <w:color w:val="000000"/>
                <w:sz w:val="28"/>
              </w:rPr>
            </w:pPr>
            <w:r w:rsidRPr="00D2570D">
              <w:rPr>
                <w:color w:val="000000"/>
                <w:sz w:val="28"/>
              </w:rPr>
              <w:t>99,3</w:t>
            </w:r>
          </w:p>
        </w:tc>
      </w:tr>
    </w:tbl>
    <w:p w:rsidR="00D2570D" w:rsidRDefault="00D2570D" w:rsidP="00A9105A">
      <w:pPr>
        <w:jc w:val="both"/>
        <w:rPr>
          <w:sz w:val="28"/>
          <w:szCs w:val="28"/>
        </w:rPr>
      </w:pPr>
    </w:p>
    <w:p w:rsidR="005060D9" w:rsidRPr="00DD2F53" w:rsidRDefault="00614AB8" w:rsidP="00A9105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3.4</w:t>
      </w:r>
      <w:r w:rsidR="005060D9" w:rsidRPr="00DD2F53">
        <w:rPr>
          <w:sz w:val="28"/>
          <w:szCs w:val="28"/>
        </w:rPr>
        <w:t xml:space="preserve"> Выделение </w:t>
      </w:r>
      <w:r w:rsidR="005060D9" w:rsidRPr="00DD2F53">
        <w:rPr>
          <w:sz w:val="28"/>
          <w:szCs w:val="28"/>
          <w:u w:val="single"/>
        </w:rPr>
        <w:t>перечня ОО, продемонстрировавших наиболее высокие результаты ЕГЭ по предмету</w:t>
      </w:r>
      <w:r w:rsidR="005060D9" w:rsidRPr="00DD2F53">
        <w:rPr>
          <w:sz w:val="28"/>
          <w:szCs w:val="28"/>
        </w:rPr>
        <w:t xml:space="preserve">: выбирается от 5 до 15% от общего числа ОО в субъекте РФ, в которых 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получивших от 81 до 100 баллов 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60D9" w:rsidRPr="00DD2F53" w:rsidRDefault="00A9105A" w:rsidP="00A9105A">
      <w:pPr>
        <w:pStyle w:val="a3"/>
        <w:spacing w:after="0" w:line="240" w:lineRule="auto"/>
        <w:ind w:left="709" w:hanging="425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</w:t>
      </w:r>
      <w:r w:rsidR="005060D9"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Примечание:</w:t>
      </w:r>
      <w:r w:rsidR="005060D9"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при необходимости по отдельным предметам можно сравнивать и доли участников, получивших от 61 до 80 баллов.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 достигших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Default="00791F29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9</w:t>
      </w:r>
    </w:p>
    <w:tbl>
      <w:tblPr>
        <w:tblpPr w:leftFromText="180" w:rightFromText="180" w:vertAnchor="text" w:horzAnchor="page" w:tblpX="422" w:tblpY="228"/>
        <w:tblW w:w="10768" w:type="dxa"/>
        <w:tblLayout w:type="fixed"/>
        <w:tblLook w:val="04A0" w:firstRow="1" w:lastRow="0" w:firstColumn="1" w:lastColumn="0" w:noHBand="0" w:noVBand="1"/>
      </w:tblPr>
      <w:tblGrid>
        <w:gridCol w:w="2920"/>
        <w:gridCol w:w="2037"/>
        <w:gridCol w:w="850"/>
        <w:gridCol w:w="1197"/>
        <w:gridCol w:w="788"/>
        <w:gridCol w:w="992"/>
        <w:gridCol w:w="1134"/>
        <w:gridCol w:w="850"/>
      </w:tblGrid>
      <w:tr w:rsidR="00E7796E" w:rsidRPr="00526C4A" w:rsidTr="00E7796E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6E" w:rsidRPr="00526C4A" w:rsidRDefault="00E7796E" w:rsidP="00E7796E">
            <w:pPr>
              <w:rPr>
                <w:rFonts w:eastAsia="Times New Roman"/>
                <w:color w:val="000000"/>
              </w:rPr>
            </w:pPr>
            <w:bookmarkStart w:id="9" w:name="_GoBack"/>
            <w:bookmarkEnd w:id="9"/>
            <w:r w:rsidRPr="00526C4A">
              <w:rPr>
                <w:rFonts w:eastAsia="Times New Roman"/>
                <w:color w:val="000000"/>
              </w:rPr>
              <w:t>Территория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6E" w:rsidRPr="00526C4A" w:rsidRDefault="00E7796E" w:rsidP="00E7796E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6E" w:rsidRPr="00526C4A" w:rsidRDefault="00E7796E" w:rsidP="00E7796E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Кол-во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96E" w:rsidRPr="00526C4A" w:rsidRDefault="00E7796E" w:rsidP="00E7796E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526C4A">
              <w:rPr>
                <w:rFonts w:eastAsia="Times New Roman"/>
                <w:bCs/>
                <w:color w:val="000000"/>
              </w:rPr>
              <w:t>Средний балл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6E" w:rsidRPr="00526C4A" w:rsidRDefault="00E7796E" w:rsidP="00E7796E">
            <w:pPr>
              <w:rPr>
                <w:color w:val="000000"/>
              </w:rPr>
            </w:pPr>
            <w:r w:rsidRPr="00526C4A">
              <w:rPr>
                <w:color w:val="000000"/>
              </w:rPr>
              <w:t>Доля набравших от 0 до 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6E" w:rsidRPr="00526C4A" w:rsidRDefault="00E7796E" w:rsidP="00E7796E">
            <w:pPr>
              <w:rPr>
                <w:color w:val="000000"/>
              </w:rPr>
            </w:pPr>
            <w:r w:rsidRPr="00526C4A">
              <w:rPr>
                <w:color w:val="000000"/>
              </w:rPr>
              <w:t>Доля набравших от 41 до 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6E" w:rsidRPr="00526C4A" w:rsidRDefault="00E7796E" w:rsidP="00E7796E">
            <w:pPr>
              <w:rPr>
                <w:color w:val="000000"/>
              </w:rPr>
            </w:pPr>
            <w:r w:rsidRPr="00526C4A">
              <w:rPr>
                <w:color w:val="000000"/>
              </w:rPr>
              <w:t>Доля набравших от 61 до 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96E" w:rsidRPr="00526C4A" w:rsidRDefault="00E7796E" w:rsidP="00E7796E">
            <w:pPr>
              <w:rPr>
                <w:color w:val="000000"/>
              </w:rPr>
            </w:pPr>
            <w:r w:rsidRPr="00526C4A">
              <w:rPr>
                <w:color w:val="000000"/>
              </w:rPr>
              <w:t>Доля набравших более 80</w:t>
            </w:r>
          </w:p>
        </w:tc>
      </w:tr>
      <w:tr w:rsidR="001E0D8A" w:rsidRPr="00526C4A" w:rsidTr="00E7796E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Павловский р-н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82,0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50,0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г.Краснодар</w:t>
            </w:r>
            <w:proofErr w:type="spellEnd"/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НСОЧУ «РПШ»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78,0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г.Новороссийск</w:t>
            </w:r>
            <w:proofErr w:type="spellEnd"/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74,0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Новокубанский</w:t>
            </w:r>
            <w:proofErr w:type="spellEnd"/>
            <w:r w:rsidRPr="00526C4A">
              <w:rPr>
                <w:color w:val="000000"/>
              </w:rPr>
              <w:t xml:space="preserve"> р-н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72,4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9,1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Красноармейский р-н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72,0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Новопокровский</w:t>
            </w:r>
            <w:proofErr w:type="spellEnd"/>
            <w:r w:rsidRPr="00526C4A">
              <w:rPr>
                <w:color w:val="000000"/>
              </w:rPr>
              <w:t xml:space="preserve"> р-н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71,2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13,3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г.Армавир</w:t>
            </w:r>
            <w:proofErr w:type="spellEnd"/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Гимназия 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37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70,2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21,6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г.Новороссийск</w:t>
            </w:r>
            <w:proofErr w:type="spellEnd"/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Технико-экономический лицей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70,2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27,5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Усть-Лабинский</w:t>
            </w:r>
            <w:proofErr w:type="spellEnd"/>
            <w:r w:rsidRPr="00526C4A">
              <w:rPr>
                <w:color w:val="000000"/>
              </w:rPr>
              <w:t xml:space="preserve"> р-н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70,2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4,5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Ейский</w:t>
            </w:r>
            <w:proofErr w:type="spellEnd"/>
            <w:r w:rsidRPr="00526C4A">
              <w:rPr>
                <w:color w:val="000000"/>
              </w:rPr>
              <w:t xml:space="preserve"> р-н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Мостовский р-н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70,0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г.Новороссийск</w:t>
            </w:r>
            <w:proofErr w:type="spellEnd"/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Лицей «МТ»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36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69,8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63,9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16,7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г-</w:t>
            </w:r>
            <w:proofErr w:type="spellStart"/>
            <w:r w:rsidRPr="00526C4A">
              <w:rPr>
                <w:color w:val="000000"/>
              </w:rPr>
              <w:t>к.Геленджик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ФГБОУ Лицей РАО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69,6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57,1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21,4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Новокубанский</w:t>
            </w:r>
            <w:proofErr w:type="spellEnd"/>
            <w:r w:rsidRPr="00526C4A">
              <w:rPr>
                <w:color w:val="000000"/>
              </w:rPr>
              <w:t xml:space="preserve"> р-н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68,9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71,4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Апшеронский р-н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68,7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71,4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14,3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Ейский</w:t>
            </w:r>
            <w:proofErr w:type="spellEnd"/>
            <w:r w:rsidRPr="00526C4A">
              <w:rPr>
                <w:color w:val="000000"/>
              </w:rPr>
              <w:t xml:space="preserve"> р-н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68,7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83,3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Крыловский р-н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68,7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66,7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г.Сочи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Гимназия «Школа бизнеса»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68,3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69,2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7,7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г.Краснодар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Гимназия №33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68,0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16,7</w:t>
            </w:r>
          </w:p>
        </w:tc>
      </w:tr>
      <w:tr w:rsidR="001E0D8A" w:rsidRPr="00526C4A" w:rsidTr="001E0D8A">
        <w:trPr>
          <w:trHeight w:val="31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proofErr w:type="spellStart"/>
            <w:r w:rsidRPr="00526C4A">
              <w:rPr>
                <w:color w:val="000000"/>
              </w:rPr>
              <w:t>Абинский</w:t>
            </w:r>
            <w:proofErr w:type="spellEnd"/>
            <w:r w:rsidRPr="00526C4A">
              <w:rPr>
                <w:color w:val="000000"/>
              </w:rPr>
              <w:t xml:space="preserve"> р-н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rPr>
                <w:color w:val="000000"/>
              </w:rPr>
            </w:pPr>
            <w:r w:rsidRPr="00526C4A">
              <w:rPr>
                <w:color w:val="000000"/>
              </w:rPr>
              <w:t>СОШ №9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D8A" w:rsidRPr="00526C4A" w:rsidRDefault="001E0D8A" w:rsidP="001E0D8A">
            <w:pPr>
              <w:jc w:val="center"/>
              <w:rPr>
                <w:bCs/>
                <w:color w:val="000000"/>
              </w:rPr>
            </w:pPr>
            <w:r w:rsidRPr="00526C4A">
              <w:rPr>
                <w:bCs/>
                <w:color w:val="000000"/>
              </w:rPr>
              <w:t>68,0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D8A" w:rsidRPr="00526C4A" w:rsidRDefault="001E0D8A" w:rsidP="001E0D8A">
            <w:pPr>
              <w:jc w:val="right"/>
              <w:rPr>
                <w:color w:val="000000"/>
              </w:rPr>
            </w:pPr>
            <w:r w:rsidRPr="00526C4A">
              <w:rPr>
                <w:color w:val="000000"/>
              </w:rPr>
              <w:t>0,0</w:t>
            </w:r>
          </w:p>
        </w:tc>
      </w:tr>
    </w:tbl>
    <w:p w:rsidR="000D3D0B" w:rsidRPr="00526C4A" w:rsidRDefault="000D3D0B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D3D0B" w:rsidRPr="00526C4A" w:rsidRDefault="000D3D0B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060D9" w:rsidRPr="00526C4A" w:rsidRDefault="005060D9" w:rsidP="005060D9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_Toc395183674"/>
      <w:bookmarkStart w:id="11" w:name="_Toc423954908"/>
      <w:bookmarkStart w:id="12" w:name="_Toc424490594"/>
    </w:p>
    <w:p w:rsidR="005060D9" w:rsidRPr="00526C4A" w:rsidRDefault="00614AB8" w:rsidP="00A9105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6C4A">
        <w:rPr>
          <w:rFonts w:ascii="Times New Roman" w:eastAsia="Times New Roman" w:hAnsi="Times New Roman"/>
          <w:sz w:val="28"/>
          <w:szCs w:val="28"/>
          <w:lang w:eastAsia="ru-RU"/>
        </w:rPr>
        <w:t>3.5</w:t>
      </w:r>
      <w:r w:rsidR="005060D9"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Выделение </w:t>
      </w:r>
      <w:r w:rsidR="005060D9" w:rsidRPr="00526C4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перечня ОО, продемонстрировавших низкие результаты ЕГЭ по предмету</w:t>
      </w:r>
      <w:r w:rsidR="005060D9"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: выбирается от 5 до15% от общего числа ОО в субъекте РФ, </w:t>
      </w:r>
      <w:proofErr w:type="gramStart"/>
      <w:r w:rsidR="005060D9" w:rsidRPr="00526C4A">
        <w:rPr>
          <w:rFonts w:ascii="Times New Roman" w:eastAsia="Times New Roman" w:hAnsi="Times New Roman"/>
          <w:sz w:val="28"/>
          <w:szCs w:val="28"/>
          <w:lang w:eastAsia="ru-RU"/>
        </w:rPr>
        <w:t>в  которых</w:t>
      </w:r>
      <w:proofErr w:type="gramEnd"/>
      <w:r w:rsidR="005060D9"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60D9" w:rsidRPr="00526C4A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6C4A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526C4A">
        <w:rPr>
          <w:rFonts w:ascii="Times New Roman" w:eastAsia="Times New Roman" w:hAnsi="Times New Roman"/>
          <w:b/>
          <w:sz w:val="28"/>
          <w:szCs w:val="28"/>
          <w:lang w:eastAsia="ru-RU"/>
        </w:rPr>
        <w:t>не достигших минимального балла</w:t>
      </w:r>
      <w:r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526C4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526C4A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6C4A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526C4A">
        <w:rPr>
          <w:rFonts w:ascii="Times New Roman" w:eastAsia="Times New Roman" w:hAnsi="Times New Roman"/>
          <w:b/>
          <w:sz w:val="28"/>
          <w:szCs w:val="28"/>
          <w:lang w:eastAsia="ru-RU"/>
        </w:rPr>
        <w:t>получивших от 61 до 100 баллов</w:t>
      </w:r>
      <w:r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526C4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526C4A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A9105A" w:rsidRPr="00526C4A" w:rsidRDefault="00A9105A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060D9" w:rsidRPr="00526C4A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26C4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10</w:t>
      </w:r>
    </w:p>
    <w:p w:rsidR="00F005A2" w:rsidRPr="00526C4A" w:rsidRDefault="00F005A2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tbl>
      <w:tblPr>
        <w:tblStyle w:val="af7"/>
        <w:tblW w:w="10030" w:type="dxa"/>
        <w:tblInd w:w="-459" w:type="dxa"/>
        <w:tblLook w:val="04A0" w:firstRow="1" w:lastRow="0" w:firstColumn="1" w:lastColumn="0" w:noHBand="0" w:noVBand="1"/>
      </w:tblPr>
      <w:tblGrid>
        <w:gridCol w:w="2622"/>
        <w:gridCol w:w="1323"/>
        <w:gridCol w:w="733"/>
        <w:gridCol w:w="1347"/>
        <w:gridCol w:w="1347"/>
        <w:gridCol w:w="1347"/>
        <w:gridCol w:w="1347"/>
      </w:tblGrid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Территория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ОО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Кол-во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A2" w:rsidRPr="00526C4A" w:rsidRDefault="00F005A2" w:rsidP="00F005A2">
            <w:pPr>
              <w:rPr>
                <w:color w:val="000000"/>
              </w:rPr>
            </w:pPr>
            <w:r w:rsidRPr="00526C4A">
              <w:rPr>
                <w:color w:val="000000"/>
              </w:rPr>
              <w:t>Доля набравших ниже порога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A2" w:rsidRPr="00526C4A" w:rsidRDefault="00F005A2" w:rsidP="00F005A2">
            <w:pPr>
              <w:rPr>
                <w:color w:val="000000"/>
              </w:rPr>
            </w:pPr>
            <w:r w:rsidRPr="00526C4A">
              <w:rPr>
                <w:color w:val="000000"/>
              </w:rPr>
              <w:t>Доля набравших от порога до 60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A2" w:rsidRPr="00526C4A" w:rsidRDefault="00F005A2" w:rsidP="00F005A2">
            <w:pPr>
              <w:rPr>
                <w:color w:val="000000"/>
              </w:rPr>
            </w:pPr>
            <w:r w:rsidRPr="00526C4A">
              <w:rPr>
                <w:color w:val="000000"/>
              </w:rPr>
              <w:t>Доля набравших от 61 до 80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A2" w:rsidRPr="00526C4A" w:rsidRDefault="00F005A2" w:rsidP="00F005A2">
            <w:pPr>
              <w:rPr>
                <w:color w:val="000000"/>
              </w:rPr>
            </w:pPr>
            <w:r w:rsidRPr="00526C4A">
              <w:rPr>
                <w:color w:val="000000"/>
              </w:rPr>
              <w:t>Доля набравших более 80</w:t>
            </w:r>
          </w:p>
        </w:tc>
      </w:tr>
      <w:bookmarkEnd w:id="10"/>
      <w:bookmarkEnd w:id="11"/>
      <w:bookmarkEnd w:id="12"/>
      <w:tr w:rsidR="00AC5745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Кущевский</w:t>
            </w:r>
            <w:proofErr w:type="spellEnd"/>
            <w:r w:rsidRPr="00526C4A">
              <w:rPr>
                <w:rFonts w:eastAsia="Times New Roman"/>
                <w:color w:val="000000"/>
              </w:rPr>
              <w:t xml:space="preserve">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25,0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12,5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12,5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Северский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Усть-Лабинский</w:t>
            </w:r>
            <w:proofErr w:type="spellEnd"/>
            <w:r w:rsidRPr="00526C4A">
              <w:rPr>
                <w:rFonts w:eastAsia="Times New Roman"/>
                <w:color w:val="000000"/>
              </w:rPr>
              <w:t xml:space="preserve">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Курганинский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Брюховецкий</w:t>
            </w:r>
            <w:proofErr w:type="spellEnd"/>
            <w:r w:rsidRPr="00526C4A">
              <w:rPr>
                <w:rFonts w:eastAsia="Times New Roman"/>
                <w:color w:val="000000"/>
              </w:rPr>
              <w:t xml:space="preserve">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Лабинский</w:t>
            </w:r>
            <w:proofErr w:type="spellEnd"/>
            <w:r w:rsidRPr="00526C4A">
              <w:rPr>
                <w:rFonts w:eastAsia="Times New Roman"/>
                <w:color w:val="000000"/>
              </w:rPr>
              <w:t xml:space="preserve">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Щербиновский</w:t>
            </w:r>
            <w:proofErr w:type="spellEnd"/>
            <w:r w:rsidRPr="00526C4A">
              <w:rPr>
                <w:rFonts w:eastAsia="Times New Roman"/>
                <w:color w:val="000000"/>
              </w:rPr>
              <w:t xml:space="preserve">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№11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Крымский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№16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Белореченский</w:t>
            </w:r>
            <w:proofErr w:type="spellEnd"/>
            <w:r w:rsidRPr="00526C4A">
              <w:rPr>
                <w:rFonts w:eastAsia="Times New Roman"/>
                <w:color w:val="000000"/>
              </w:rPr>
              <w:t xml:space="preserve">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Кущевский</w:t>
            </w:r>
            <w:proofErr w:type="spellEnd"/>
            <w:r w:rsidRPr="00526C4A">
              <w:rPr>
                <w:rFonts w:eastAsia="Times New Roman"/>
                <w:color w:val="000000"/>
              </w:rPr>
              <w:t xml:space="preserve">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г.Армавир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52,6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47,4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Мостовский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60,0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40,0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г.Краснодар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№58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70,0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Крымский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80,0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20,0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proofErr w:type="spellStart"/>
            <w:r w:rsidRPr="00526C4A">
              <w:rPr>
                <w:rFonts w:eastAsia="Times New Roman"/>
                <w:color w:val="000000"/>
              </w:rPr>
              <w:t>Белоглинский</w:t>
            </w:r>
            <w:proofErr w:type="spellEnd"/>
            <w:r w:rsidRPr="00526C4A">
              <w:rPr>
                <w:rFonts w:eastAsia="Times New Roman"/>
                <w:color w:val="000000"/>
              </w:rPr>
              <w:t xml:space="preserve">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№36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100,0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526C4A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Ленинградский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СОШ №9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100,0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  <w:tr w:rsidR="00F005A2" w:rsidRPr="00F005A2" w:rsidTr="00F005A2">
        <w:trPr>
          <w:trHeight w:val="31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Темрюкский р-н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ВСОШ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100,0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A2" w:rsidRPr="00526C4A" w:rsidRDefault="00F005A2" w:rsidP="00F005A2">
            <w:pPr>
              <w:jc w:val="right"/>
              <w:rPr>
                <w:rFonts w:eastAsia="Times New Roman"/>
                <w:color w:val="000000"/>
              </w:rPr>
            </w:pPr>
            <w:r w:rsidRPr="00526C4A">
              <w:rPr>
                <w:rFonts w:eastAsia="Times New Roman"/>
                <w:color w:val="000000"/>
              </w:rPr>
              <w:t>0,0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3B22" w:rsidRPr="00900DC4" w:rsidRDefault="00053B22" w:rsidP="00053B22">
      <w:pPr>
        <w:rPr>
          <w:sz w:val="28"/>
          <w:szCs w:val="28"/>
        </w:rPr>
      </w:pPr>
      <w:r>
        <w:rPr>
          <w:sz w:val="28"/>
          <w:szCs w:val="28"/>
        </w:rPr>
        <w:t xml:space="preserve">К сожалению, по результатам ЕГЭ по математике профиль 2017 года, количество учеников не прошедших порог успешности возросло на 1,7%, а средний балл ко краю снизился с 50,3 до 50,2. Вероятно, одной из </w:t>
      </w:r>
      <w:proofErr w:type="gramStart"/>
      <w:r>
        <w:rPr>
          <w:sz w:val="28"/>
          <w:szCs w:val="28"/>
        </w:rPr>
        <w:t>причин  ухудшения</w:t>
      </w:r>
      <w:proofErr w:type="gramEnd"/>
      <w:r>
        <w:rPr>
          <w:sz w:val="28"/>
          <w:szCs w:val="28"/>
        </w:rPr>
        <w:t xml:space="preserve"> результата по предмету явилась отмена обязательных краевых диагностических работ.</w:t>
      </w:r>
    </w:p>
    <w:p w:rsidR="00614AB8" w:rsidRDefault="00614AB8" w:rsidP="00053B22">
      <w:pPr>
        <w:rPr>
          <w:rFonts w:eastAsia="Times New Roman"/>
          <w:b/>
          <w:bCs/>
          <w:smallCaps/>
          <w:sz w:val="28"/>
          <w:szCs w:val="28"/>
        </w:rPr>
      </w:pPr>
      <w:r>
        <w:rPr>
          <w:rFonts w:eastAsia="Times New Roman"/>
          <w:smallCaps/>
          <w:sz w:val="28"/>
          <w:szCs w:val="28"/>
        </w:rPr>
        <w:br w:type="page"/>
      </w:r>
    </w:p>
    <w:p w:rsidR="005060D9" w:rsidRPr="00DD2F53" w:rsidRDefault="005060D9" w:rsidP="005060D9">
      <w:pPr>
        <w:pStyle w:val="3"/>
        <w:ind w:left="360"/>
        <w:jc w:val="both"/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4.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АНАЛИЗ РЕЗУЛЬТАТОВ ВЫПОЛНЕНИЯ ОТДЕЛЬНЫХ ЗАДАНИЙ ИЛИ ГРУПП ЗАДАНИЙ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Анализ проводится в соответствии с методическими традициями предмета и особенностями экзаменационной модели по предмету. (Например, по группам заданий одинаковой формы, по видам деятельности, по тематическим разделам и т.п.)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В качестве приложения используется план КИМ по предмету с указанием средних процентов выполнения по каждой линии заданий в регионе.</w:t>
      </w:r>
    </w:p>
    <w:p w:rsidR="005060D9" w:rsidRPr="00A9105A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11</w:t>
      </w:r>
    </w:p>
    <w:tbl>
      <w:tblPr>
        <w:tblW w:w="5280" w:type="pct"/>
        <w:tblInd w:w="-318" w:type="dxa"/>
        <w:tblLook w:val="0000" w:firstRow="0" w:lastRow="0" w:firstColumn="0" w:lastColumn="0" w:noHBand="0" w:noVBand="0"/>
      </w:tblPr>
      <w:tblGrid>
        <w:gridCol w:w="1297"/>
        <w:gridCol w:w="1838"/>
        <w:gridCol w:w="1500"/>
        <w:gridCol w:w="1197"/>
        <w:gridCol w:w="1956"/>
        <w:gridCol w:w="1035"/>
        <w:gridCol w:w="1035"/>
      </w:tblGrid>
      <w:tr w:rsidR="0061189C" w:rsidRPr="00DD2F53" w:rsidTr="0036565A">
        <w:trPr>
          <w:cantSplit/>
          <w:trHeight w:val="649"/>
          <w:tblHeader/>
        </w:trPr>
        <w:tc>
          <w:tcPr>
            <w:tcW w:w="65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DD2F53">
              <w:rPr>
                <w:bCs/>
                <w:sz w:val="28"/>
              </w:rPr>
              <w:t>Обознач</w:t>
            </w:r>
            <w:proofErr w:type="spellEnd"/>
            <w:r>
              <w:rPr>
                <w:bCs/>
                <w:sz w:val="28"/>
              </w:rPr>
              <w:t>.</w:t>
            </w:r>
          </w:p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2F53">
              <w:rPr>
                <w:bCs/>
                <w:sz w:val="28"/>
              </w:rPr>
              <w:t>задания в работе</w:t>
            </w:r>
          </w:p>
        </w:tc>
        <w:tc>
          <w:tcPr>
            <w:tcW w:w="9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189C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2F53">
              <w:rPr>
                <w:bCs/>
                <w:sz w:val="28"/>
              </w:rPr>
              <w:t>Проверяемые элементы содержания</w:t>
            </w:r>
            <w:r>
              <w:rPr>
                <w:bCs/>
                <w:sz w:val="28"/>
              </w:rPr>
              <w:t xml:space="preserve"> / умения</w:t>
            </w:r>
          </w:p>
        </w:tc>
        <w:tc>
          <w:tcPr>
            <w:tcW w:w="76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4D1C5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2F53">
              <w:rPr>
                <w:bCs/>
                <w:sz w:val="28"/>
              </w:rPr>
              <w:t>Уровень сложности задания</w:t>
            </w:r>
          </w:p>
          <w:p w:rsidR="0061189C" w:rsidRPr="00DD2F53" w:rsidRDefault="0061189C" w:rsidP="004D1C5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64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4D1C5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DD2F53">
              <w:rPr>
                <w:sz w:val="28"/>
              </w:rPr>
              <w:t xml:space="preserve">роцент </w:t>
            </w:r>
          </w:p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 w:rsidRPr="00DD2F53">
              <w:rPr>
                <w:sz w:val="28"/>
              </w:rPr>
              <w:t>выполнения по региону</w:t>
            </w:r>
          </w:p>
        </w:tc>
      </w:tr>
      <w:tr w:rsidR="0061189C" w:rsidRPr="00DD2F53" w:rsidTr="0036565A">
        <w:trPr>
          <w:cantSplit/>
          <w:trHeight w:val="1112"/>
          <w:tblHeader/>
        </w:trPr>
        <w:tc>
          <w:tcPr>
            <w:tcW w:w="65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</w:p>
        </w:tc>
        <w:tc>
          <w:tcPr>
            <w:tcW w:w="9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189C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</w:p>
        </w:tc>
        <w:tc>
          <w:tcPr>
            <w:tcW w:w="76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4D1C5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4D1C5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 w:rsidRPr="00DD2F53">
              <w:rPr>
                <w:sz w:val="28"/>
              </w:rPr>
              <w:t>редний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 группе не преодолевших минимальный балл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в группе 60-80 </w:t>
            </w:r>
            <w:proofErr w:type="spellStart"/>
            <w:r>
              <w:rPr>
                <w:bCs/>
                <w:sz w:val="28"/>
              </w:rPr>
              <w:t>т.б</w:t>
            </w:r>
            <w:proofErr w:type="spellEnd"/>
            <w:r>
              <w:rPr>
                <w:bCs/>
                <w:sz w:val="28"/>
              </w:rPr>
              <w:t>.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в группе 80-100 </w:t>
            </w:r>
            <w:proofErr w:type="spellStart"/>
            <w:r>
              <w:rPr>
                <w:bCs/>
                <w:sz w:val="28"/>
              </w:rPr>
              <w:t>т.б</w:t>
            </w:r>
            <w:proofErr w:type="spellEnd"/>
            <w:r>
              <w:rPr>
                <w:bCs/>
                <w:sz w:val="28"/>
              </w:rPr>
              <w:t>.</w:t>
            </w:r>
          </w:p>
        </w:tc>
      </w:tr>
      <w:tr w:rsidR="0061189C" w:rsidRPr="00DD2F53" w:rsidTr="0036565A">
        <w:trPr>
          <w:trHeight w:val="481"/>
        </w:trPr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221510" w:rsidRDefault="00221510" w:rsidP="00614AB8">
            <w:pPr>
              <w:autoSpaceDE w:val="0"/>
              <w:autoSpaceDN w:val="0"/>
              <w:adjustRightInd w:val="0"/>
              <w:ind w:firstLine="67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36565A" w:rsidRDefault="0036565A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rPr>
                <w:lang w:val="en-US"/>
              </w:rPr>
              <w:t>4.1, 4.2</w:t>
            </w:r>
          </w:p>
        </w:tc>
        <w:tc>
          <w:tcPr>
            <w:tcW w:w="7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36565A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36565A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29,1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194" w:rsidRPr="00B86194" w:rsidRDefault="00B86194" w:rsidP="00B86194">
            <w:pPr>
              <w:jc w:val="center"/>
            </w:pPr>
            <w:r>
              <w:t>2,6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B86194" w:rsidRDefault="00D60AE4" w:rsidP="00614AB8">
            <w:pPr>
              <w:jc w:val="center"/>
            </w:pPr>
            <w:r>
              <w:t>52,4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B86194" w:rsidRDefault="00CB45F4" w:rsidP="00614AB8">
            <w:pPr>
              <w:jc w:val="center"/>
            </w:pPr>
            <w:r>
              <w:t>80,8</w:t>
            </w:r>
          </w:p>
        </w:tc>
      </w:tr>
      <w:tr w:rsidR="0036565A" w:rsidRPr="00DD2F53" w:rsidTr="0036565A">
        <w:trPr>
          <w:trHeight w:val="481"/>
        </w:trPr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11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2.1, 2.2</w:t>
            </w:r>
          </w:p>
        </w:tc>
        <w:tc>
          <w:tcPr>
            <w:tcW w:w="7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50,7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B86194" w:rsidRDefault="00B86194" w:rsidP="0036565A">
            <w:pPr>
              <w:jc w:val="center"/>
            </w:pPr>
            <w:r>
              <w:t>3,6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D60AE4" w:rsidP="0036565A">
            <w:pPr>
              <w:jc w:val="center"/>
            </w:pPr>
            <w:r>
              <w:t>84,6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CB45F4" w:rsidP="0036565A">
            <w:pPr>
              <w:jc w:val="center"/>
            </w:pPr>
            <w:r>
              <w:t>95,0</w:t>
            </w:r>
          </w:p>
        </w:tc>
      </w:tr>
      <w:tr w:rsidR="0036565A" w:rsidRPr="00DD2F53" w:rsidTr="0036565A">
        <w:trPr>
          <w:trHeight w:val="481"/>
        </w:trPr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4.1-4.3</w:t>
            </w:r>
          </w:p>
        </w:tc>
        <w:tc>
          <w:tcPr>
            <w:tcW w:w="7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56,6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B86194" w:rsidRDefault="00B86194" w:rsidP="0036565A">
            <w:pPr>
              <w:jc w:val="center"/>
            </w:pPr>
            <w:r w:rsidRPr="00B86194">
              <w:t>15,5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B86194" w:rsidP="0036565A">
            <w:pPr>
              <w:jc w:val="center"/>
            </w:pPr>
            <w:r>
              <w:t>81,3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CB45F4" w:rsidP="0036565A">
            <w:pPr>
              <w:jc w:val="center"/>
            </w:pPr>
            <w:r>
              <w:t>96,0</w:t>
            </w:r>
          </w:p>
        </w:tc>
      </w:tr>
      <w:tr w:rsidR="0036565A" w:rsidRPr="00DD2F53" w:rsidTr="0036565A">
        <w:trPr>
          <w:trHeight w:val="481"/>
        </w:trPr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9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1.1-1.4</w:t>
            </w:r>
          </w:p>
        </w:tc>
        <w:tc>
          <w:tcPr>
            <w:tcW w:w="7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57,8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B86194" w:rsidRDefault="00B86194" w:rsidP="0036565A">
            <w:pPr>
              <w:jc w:val="center"/>
            </w:pPr>
            <w:r>
              <w:t>8,1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D60AE4" w:rsidP="0036565A">
            <w:pPr>
              <w:jc w:val="center"/>
            </w:pPr>
            <w:r>
              <w:t>85,3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CB45F4" w:rsidP="0036565A">
            <w:pPr>
              <w:jc w:val="center"/>
            </w:pPr>
            <w:r>
              <w:t>96,4</w:t>
            </w:r>
          </w:p>
        </w:tc>
      </w:tr>
      <w:tr w:rsidR="0036565A" w:rsidRPr="00DD2F53" w:rsidTr="0036565A">
        <w:trPr>
          <w:trHeight w:val="481"/>
        </w:trPr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5.2-5.5</w:t>
            </w:r>
          </w:p>
        </w:tc>
        <w:tc>
          <w:tcPr>
            <w:tcW w:w="7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58,3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B86194" w:rsidRDefault="00B86194" w:rsidP="0036565A">
            <w:pPr>
              <w:jc w:val="center"/>
            </w:pPr>
            <w:r>
              <w:t>7,0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D60AE4" w:rsidP="0036565A">
            <w:pPr>
              <w:jc w:val="center"/>
            </w:pPr>
            <w:r>
              <w:t>90,7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CB45F4" w:rsidP="0036565A">
            <w:pPr>
              <w:jc w:val="center"/>
            </w:pPr>
            <w:r>
              <w:t>98,8</w:t>
            </w:r>
          </w:p>
        </w:tc>
      </w:tr>
      <w:tr w:rsidR="0036565A" w:rsidRPr="00DD2F53" w:rsidTr="0036565A">
        <w:trPr>
          <w:trHeight w:val="481"/>
        </w:trPr>
        <w:tc>
          <w:tcPr>
            <w:tcW w:w="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10</w:t>
            </w:r>
          </w:p>
        </w:tc>
        <w:tc>
          <w:tcPr>
            <w:tcW w:w="9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2.1, 2.2</w:t>
            </w:r>
          </w:p>
        </w:tc>
        <w:tc>
          <w:tcPr>
            <w:tcW w:w="7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Default="0036565A" w:rsidP="0036565A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68,4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65A" w:rsidRPr="00B86194" w:rsidRDefault="00B86194" w:rsidP="0036565A">
            <w:pPr>
              <w:jc w:val="center"/>
            </w:pPr>
            <w:r>
              <w:t>10,5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D60AE4" w:rsidP="0036565A">
            <w:pPr>
              <w:jc w:val="center"/>
            </w:pPr>
            <w:r>
              <w:t>91,1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565A" w:rsidRPr="00B86194" w:rsidRDefault="00CB45F4" w:rsidP="0036565A">
            <w:pPr>
              <w:jc w:val="center"/>
            </w:pPr>
            <w:r>
              <w:t>96,0</w:t>
            </w:r>
          </w:p>
        </w:tc>
      </w:tr>
    </w:tbl>
    <w:p w:rsidR="005060D9" w:rsidRPr="00DD2F53" w:rsidRDefault="005060D9" w:rsidP="005060D9">
      <w:pPr>
        <w:ind w:firstLine="540"/>
        <w:jc w:val="both"/>
        <w:rPr>
          <w:sz w:val="28"/>
          <w:szCs w:val="28"/>
        </w:rPr>
      </w:pPr>
    </w:p>
    <w:p w:rsidR="00A9105A" w:rsidRDefault="00A9105A" w:rsidP="005060D9">
      <w:pPr>
        <w:ind w:firstLine="539"/>
        <w:jc w:val="both"/>
        <w:rPr>
          <w:sz w:val="28"/>
          <w:szCs w:val="28"/>
        </w:rPr>
      </w:pPr>
    </w:p>
    <w:p w:rsidR="00703C4F" w:rsidRDefault="00703C4F" w:rsidP="00703C4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Наиболее плохо обучающиеся справились с заданием №12 (29,1%) в котором предлагалось найти точку максимума данной функции. К основным сложностям при решении заданий данного типа можно отнести нахождение производной композиции функции, а также невнимательность ребят при прочтении условия (как правило, по алгоритму, учащиеся находят экстремумы функций, тогда как в данном случае необходимо было выписать лишь точку минимума).</w:t>
      </w:r>
    </w:p>
    <w:p w:rsidR="00703C4F" w:rsidRDefault="00703C4F" w:rsidP="00703C4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остальными заданиями справилось больше половины ребят, что говорит о более качественном уровне подготовки. так как в прошлом году меньше половины ребят справилось с заданиями с номерами 8, 10 и 12. </w:t>
      </w:r>
    </w:p>
    <w:p w:rsidR="00703C4F" w:rsidRPr="0095594C" w:rsidRDefault="00703C4F" w:rsidP="00703C4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Однако следует отметить ряд заданий</w:t>
      </w:r>
      <w:r w:rsidR="004B1E42">
        <w:rPr>
          <w:sz w:val="28"/>
          <w:szCs w:val="28"/>
        </w:rPr>
        <w:t>,</w:t>
      </w:r>
      <w:r>
        <w:rPr>
          <w:sz w:val="28"/>
          <w:szCs w:val="28"/>
        </w:rPr>
        <w:t xml:space="preserve"> процент выполнения которых </w:t>
      </w:r>
      <w:r w:rsidR="004B1E42">
        <w:rPr>
          <w:sz w:val="28"/>
          <w:szCs w:val="28"/>
        </w:rPr>
        <w:t>по-прежнему</w:t>
      </w:r>
      <w:r>
        <w:rPr>
          <w:sz w:val="28"/>
          <w:szCs w:val="28"/>
        </w:rPr>
        <w:t xml:space="preserve"> остается не высоким:</w:t>
      </w:r>
    </w:p>
    <w:p w:rsidR="00703C4F" w:rsidRPr="00D82E2F" w:rsidRDefault="00703C4F" w:rsidP="00703C4F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b w:val="0"/>
          <w:smallCaps/>
          <w:color w:val="auto"/>
          <w:sz w:val="28"/>
          <w:szCs w:val="28"/>
        </w:rPr>
      </w:pPr>
      <w:r w:rsidRPr="00D82E2F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>№8</w:t>
      </w:r>
      <w:r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с</w:t>
      </w:r>
      <w:r w:rsidRPr="00D82E2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терео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метрическая задача на нахождения объемов традиционно относится к задачам</w:t>
      </w:r>
      <w:r w:rsidR="004B1E42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,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вызывающим трудности при решении у обучающихся (не видят, что если шар вписан в цилиндр, высота цилиндра равна диаметру шара)</w:t>
      </w:r>
      <w:r w:rsidR="004B1E42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703C4F" w:rsidRPr="00D82E2F" w:rsidRDefault="00703C4F" w:rsidP="00703C4F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</w:pPr>
      <w:r w:rsidRPr="00D82E2F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>№9</w:t>
      </w:r>
      <w:r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не</w:t>
      </w:r>
      <w:r w:rsidRPr="00D82E2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смотря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на типичность данного задания и наличие формул в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КИМе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4B1E42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по-прежнему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тригонометрия вызывает трудности при решении. </w:t>
      </w:r>
    </w:p>
    <w:p w:rsidR="00703C4F" w:rsidRDefault="00703C4F" w:rsidP="00703C4F">
      <w:pPr>
        <w:pStyle w:val="3"/>
        <w:spacing w:before="0"/>
        <w:ind w:left="360" w:hanging="360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D82E2F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>№10</w:t>
      </w:r>
      <w:r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 </w:t>
      </w:r>
      <w:r w:rsidRPr="00D82E2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по сравнению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с предыдущим годом процент выполнения данного задания существенно возрос, однако достаточно невысокий уровень выполнения данного задания можно объяснить лишь низкой вычислительной культурой обучающихся.</w:t>
      </w:r>
    </w:p>
    <w:p w:rsidR="00092861" w:rsidRPr="00092861" w:rsidRDefault="00092861" w:rsidP="00092861">
      <w:pPr>
        <w:rPr>
          <w:sz w:val="28"/>
          <w:szCs w:val="32"/>
        </w:rPr>
      </w:pPr>
    </w:p>
    <w:p w:rsidR="00092861" w:rsidRDefault="00092861" w:rsidP="00092861">
      <w:pPr>
        <w:rPr>
          <w:sz w:val="28"/>
          <w:szCs w:val="32"/>
        </w:rPr>
      </w:pPr>
      <w:r w:rsidRPr="00092861">
        <w:rPr>
          <w:sz w:val="28"/>
          <w:szCs w:val="32"/>
        </w:rPr>
        <w:t>К типичным</w:t>
      </w:r>
      <w:r w:rsidR="004B1E42">
        <w:rPr>
          <w:sz w:val="28"/>
          <w:szCs w:val="32"/>
        </w:rPr>
        <w:t xml:space="preserve"> ошибкам в заданиях с</w:t>
      </w:r>
      <w:r>
        <w:rPr>
          <w:sz w:val="28"/>
          <w:szCs w:val="32"/>
        </w:rPr>
        <w:t xml:space="preserve"> развернутым ответам относятся:</w:t>
      </w:r>
    </w:p>
    <w:p w:rsidR="00092861" w:rsidRPr="00092861" w:rsidRDefault="0009286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092861">
        <w:rPr>
          <w:rFonts w:ascii="Times New Roman" w:hAnsi="Times New Roman"/>
          <w:sz w:val="28"/>
          <w:szCs w:val="28"/>
        </w:rPr>
        <w:t xml:space="preserve"> недостаточная обоснованность, при отборе корней путем подстановки значений </w:t>
      </w:r>
      <w:r w:rsidRPr="004B1E42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92861">
        <w:rPr>
          <w:rFonts w:ascii="Times New Roman" w:hAnsi="Times New Roman"/>
          <w:sz w:val="28"/>
          <w:szCs w:val="28"/>
        </w:rPr>
        <w:t>;</w:t>
      </w:r>
    </w:p>
    <w:p w:rsidR="00092861" w:rsidRPr="00092861" w:rsidRDefault="0009286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092861">
        <w:rPr>
          <w:rFonts w:ascii="Times New Roman" w:hAnsi="Times New Roman"/>
          <w:sz w:val="28"/>
          <w:szCs w:val="28"/>
        </w:rPr>
        <w:t xml:space="preserve">арифметические ошибки в </w:t>
      </w:r>
      <w:proofErr w:type="gramStart"/>
      <w:r w:rsidRPr="00092861">
        <w:rPr>
          <w:rFonts w:ascii="Times New Roman" w:hAnsi="Times New Roman"/>
          <w:sz w:val="28"/>
          <w:szCs w:val="28"/>
        </w:rPr>
        <w:t>пункте</w:t>
      </w:r>
      <w:proofErr w:type="gramEnd"/>
      <w:r w:rsidRPr="00092861">
        <w:rPr>
          <w:rFonts w:ascii="Times New Roman" w:hAnsi="Times New Roman"/>
          <w:sz w:val="28"/>
          <w:szCs w:val="28"/>
        </w:rPr>
        <w:t xml:space="preserve"> а);</w:t>
      </w:r>
    </w:p>
    <w:p w:rsidR="00092861" w:rsidRPr="00092861" w:rsidRDefault="0009286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ошибки в решении элементарных тригонометрических уравнений</w:t>
      </w:r>
      <w:r w:rsidRPr="00092861">
        <w:rPr>
          <w:rFonts w:ascii="Times New Roman" w:hAnsi="Times New Roman"/>
          <w:sz w:val="28"/>
          <w:szCs w:val="28"/>
        </w:rPr>
        <w:t>;</w:t>
      </w:r>
    </w:p>
    <w:p w:rsidR="00092861" w:rsidRPr="00092861" w:rsidRDefault="0009286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092861">
        <w:rPr>
          <w:rFonts w:ascii="Times New Roman" w:hAnsi="Times New Roman"/>
          <w:sz w:val="28"/>
          <w:szCs w:val="28"/>
        </w:rPr>
        <w:t xml:space="preserve"> </w:t>
      </w:r>
      <w:r w:rsidR="00CF6251">
        <w:rPr>
          <w:rFonts w:ascii="Times New Roman" w:hAnsi="Times New Roman"/>
          <w:sz w:val="28"/>
          <w:szCs w:val="28"/>
        </w:rPr>
        <w:t>при решении стереометрической задачи</w:t>
      </w:r>
      <w:r w:rsidRPr="00092861">
        <w:rPr>
          <w:rFonts w:ascii="Times New Roman" w:hAnsi="Times New Roman"/>
          <w:sz w:val="28"/>
          <w:szCs w:val="28"/>
        </w:rPr>
        <w:t xml:space="preserve"> аналитическим методом не различа</w:t>
      </w:r>
      <w:r w:rsidR="00CF6251">
        <w:rPr>
          <w:rFonts w:ascii="Times New Roman" w:hAnsi="Times New Roman"/>
          <w:sz w:val="28"/>
          <w:szCs w:val="28"/>
        </w:rPr>
        <w:t>ется угол между гранями и плоскостями</w:t>
      </w:r>
      <w:r w:rsidRPr="00092861">
        <w:rPr>
          <w:rFonts w:ascii="Times New Roman" w:hAnsi="Times New Roman"/>
          <w:sz w:val="28"/>
          <w:szCs w:val="28"/>
        </w:rPr>
        <w:t>;</w:t>
      </w:r>
    </w:p>
    <w:p w:rsidR="00092861" w:rsidRPr="00092861" w:rsidRDefault="00CF625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решении стереометрической задачи в </w:t>
      </w:r>
      <w:proofErr w:type="gramStart"/>
      <w:r>
        <w:rPr>
          <w:rFonts w:ascii="Times New Roman" w:hAnsi="Times New Roman"/>
          <w:sz w:val="28"/>
          <w:szCs w:val="28"/>
        </w:rPr>
        <w:t>пункте</w:t>
      </w:r>
      <w:proofErr w:type="gramEnd"/>
      <w:r>
        <w:rPr>
          <w:rFonts w:ascii="Times New Roman" w:hAnsi="Times New Roman"/>
          <w:sz w:val="28"/>
          <w:szCs w:val="28"/>
        </w:rPr>
        <w:t xml:space="preserve"> а) ссылаются на теорему «О трех перпендикулярах», не указывая условия её существования</w:t>
      </w:r>
      <w:r w:rsidR="00092861" w:rsidRPr="00092861">
        <w:rPr>
          <w:rFonts w:ascii="Times New Roman" w:hAnsi="Times New Roman"/>
          <w:sz w:val="28"/>
          <w:szCs w:val="28"/>
        </w:rPr>
        <w:t>;</w:t>
      </w:r>
    </w:p>
    <w:p w:rsidR="00092861" w:rsidRPr="00092861" w:rsidRDefault="00CF625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0928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задании 15 </w:t>
      </w:r>
      <w:r w:rsidR="00092861" w:rsidRPr="00092861">
        <w:rPr>
          <w:rFonts w:ascii="Times New Roman" w:hAnsi="Times New Roman"/>
          <w:sz w:val="28"/>
          <w:szCs w:val="28"/>
        </w:rPr>
        <w:t>арифметическая ошибка приводит к потере кратности корня</w:t>
      </w:r>
      <w:r>
        <w:rPr>
          <w:rFonts w:ascii="Times New Roman" w:hAnsi="Times New Roman"/>
          <w:sz w:val="28"/>
          <w:szCs w:val="28"/>
        </w:rPr>
        <w:t>;</w:t>
      </w:r>
    </w:p>
    <w:p w:rsidR="00092861" w:rsidRPr="00092861" w:rsidRDefault="00CF625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задании 15 </w:t>
      </w:r>
      <w:r w:rsidR="00092861" w:rsidRPr="00092861">
        <w:rPr>
          <w:rFonts w:ascii="Times New Roman" w:hAnsi="Times New Roman"/>
          <w:sz w:val="28"/>
          <w:szCs w:val="28"/>
        </w:rPr>
        <w:t>неверная расстановка знаков</w:t>
      </w:r>
      <w:r>
        <w:rPr>
          <w:rFonts w:ascii="Times New Roman" w:hAnsi="Times New Roman"/>
          <w:sz w:val="28"/>
          <w:szCs w:val="28"/>
        </w:rPr>
        <w:t xml:space="preserve"> при использовании метода интервалов;</w:t>
      </w:r>
    </w:p>
    <w:p w:rsidR="00092861" w:rsidRPr="00092861" w:rsidRDefault="00CF625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задании 15 </w:t>
      </w:r>
      <w:r w:rsidR="00092861" w:rsidRPr="00092861">
        <w:rPr>
          <w:rFonts w:ascii="Times New Roman" w:hAnsi="Times New Roman"/>
          <w:sz w:val="28"/>
          <w:szCs w:val="28"/>
        </w:rPr>
        <w:t>неверное приведение к общему знаменателю в числителе</w:t>
      </w:r>
      <w:r>
        <w:rPr>
          <w:rFonts w:ascii="Times New Roman" w:hAnsi="Times New Roman"/>
          <w:sz w:val="28"/>
          <w:szCs w:val="28"/>
        </w:rPr>
        <w:t xml:space="preserve"> (знаменателе);</w:t>
      </w:r>
    </w:p>
    <w:p w:rsidR="00092861" w:rsidRPr="00092861" w:rsidRDefault="00CF625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0928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задании 17 </w:t>
      </w:r>
      <w:r w:rsidR="00092861" w:rsidRPr="00092861">
        <w:rPr>
          <w:rFonts w:ascii="Times New Roman" w:hAnsi="Times New Roman"/>
          <w:sz w:val="28"/>
          <w:szCs w:val="28"/>
        </w:rPr>
        <w:t xml:space="preserve">модель построена для конкретного значения </w:t>
      </w:r>
      <w:r w:rsidR="00092861" w:rsidRPr="004B1E42">
        <w:rPr>
          <w:rFonts w:ascii="Times New Roman" w:hAnsi="Times New Roman"/>
          <w:i/>
          <w:sz w:val="28"/>
          <w:szCs w:val="28"/>
          <w:lang w:val="en-US"/>
        </w:rPr>
        <w:t>n</w:t>
      </w:r>
      <w:r w:rsidR="00092861" w:rsidRPr="00092861">
        <w:rPr>
          <w:rFonts w:ascii="Times New Roman" w:hAnsi="Times New Roman"/>
          <w:sz w:val="28"/>
          <w:szCs w:val="28"/>
        </w:rPr>
        <w:t xml:space="preserve"> (не проверяются остальные)</w:t>
      </w:r>
      <w:r>
        <w:rPr>
          <w:rFonts w:ascii="Times New Roman" w:hAnsi="Times New Roman"/>
          <w:sz w:val="28"/>
          <w:szCs w:val="28"/>
        </w:rPr>
        <w:t>;</w:t>
      </w:r>
      <w:r w:rsidR="00092861" w:rsidRPr="00092861">
        <w:rPr>
          <w:rFonts w:ascii="Times New Roman" w:hAnsi="Times New Roman"/>
          <w:sz w:val="28"/>
          <w:szCs w:val="28"/>
        </w:rPr>
        <w:t xml:space="preserve"> </w:t>
      </w:r>
    </w:p>
    <w:p w:rsidR="00092861" w:rsidRPr="00CF6251" w:rsidRDefault="00CF6251" w:rsidP="00CF625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задании 17</w:t>
      </w:r>
      <w:r w:rsidR="00092861" w:rsidRPr="00092861">
        <w:rPr>
          <w:rFonts w:ascii="Times New Roman" w:hAnsi="Times New Roman"/>
          <w:sz w:val="28"/>
          <w:szCs w:val="28"/>
        </w:rPr>
        <w:t xml:space="preserve"> приведена формула без вывода;</w:t>
      </w:r>
    </w:p>
    <w:p w:rsidR="00092861" w:rsidRPr="00092861" w:rsidRDefault="00CF6251" w:rsidP="0009286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задании 19 претендующем на оценку в 1 балл не рассмотрены все</w:t>
      </w:r>
      <w:r w:rsidR="00092861" w:rsidRPr="00092861">
        <w:rPr>
          <w:rFonts w:ascii="Times New Roman" w:hAnsi="Times New Roman"/>
          <w:sz w:val="28"/>
          <w:szCs w:val="28"/>
        </w:rPr>
        <w:t xml:space="preserve"> условий задачи (равенство среднего балла по каждой контрольной).</w:t>
      </w:r>
    </w:p>
    <w:p w:rsidR="00092861" w:rsidRPr="00092861" w:rsidRDefault="00092861" w:rsidP="00092861">
      <w:pPr>
        <w:rPr>
          <w:sz w:val="28"/>
          <w:szCs w:val="32"/>
        </w:rPr>
      </w:pPr>
    </w:p>
    <w:p w:rsidR="008F02F1" w:rsidRPr="00DD2F53" w:rsidRDefault="008F02F1" w:rsidP="005060D9">
      <w:pPr>
        <w:ind w:firstLine="539"/>
        <w:jc w:val="both"/>
        <w:rPr>
          <w:sz w:val="28"/>
          <w:szCs w:val="28"/>
        </w:rPr>
      </w:pPr>
    </w:p>
    <w:p w:rsidR="00B43F1A" w:rsidRDefault="00B43F1A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5060D9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9194B">
        <w:rPr>
          <w:rFonts w:ascii="Times New Roman" w:hAnsi="Times New Roman"/>
          <w:b/>
          <w:sz w:val="28"/>
          <w:szCs w:val="28"/>
        </w:rPr>
        <w:t>Основные УМК по предмету, которые использовались в ОО в 201</w:t>
      </w:r>
      <w:r w:rsidR="00070C53" w:rsidRPr="0059194B">
        <w:rPr>
          <w:rFonts w:ascii="Times New Roman" w:hAnsi="Times New Roman"/>
          <w:b/>
          <w:sz w:val="28"/>
          <w:szCs w:val="28"/>
        </w:rPr>
        <w:t>6</w:t>
      </w:r>
      <w:r w:rsidRPr="0059194B">
        <w:rPr>
          <w:rFonts w:ascii="Times New Roman" w:hAnsi="Times New Roman"/>
          <w:b/>
          <w:sz w:val="28"/>
          <w:szCs w:val="28"/>
        </w:rPr>
        <w:t>-201</w:t>
      </w:r>
      <w:r w:rsidR="00070C53" w:rsidRPr="0059194B">
        <w:rPr>
          <w:rFonts w:ascii="Times New Roman" w:hAnsi="Times New Roman"/>
          <w:b/>
          <w:sz w:val="28"/>
          <w:szCs w:val="28"/>
        </w:rPr>
        <w:t>7</w:t>
      </w:r>
      <w:r w:rsidRPr="0059194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9194B">
        <w:rPr>
          <w:rFonts w:ascii="Times New Roman" w:hAnsi="Times New Roman"/>
          <w:b/>
          <w:sz w:val="28"/>
          <w:szCs w:val="28"/>
        </w:rPr>
        <w:t>уч.г</w:t>
      </w:r>
      <w:proofErr w:type="spellEnd"/>
      <w:r w:rsidRPr="0059194B">
        <w:rPr>
          <w:rFonts w:ascii="Times New Roman" w:hAnsi="Times New Roman"/>
          <w:b/>
          <w:sz w:val="28"/>
          <w:szCs w:val="28"/>
        </w:rPr>
        <w:t>.</w:t>
      </w:r>
      <w:r w:rsidRPr="00DD2F53">
        <w:rPr>
          <w:rFonts w:ascii="Times New Roman" w:hAnsi="Times New Roman"/>
          <w:b/>
          <w:sz w:val="28"/>
          <w:szCs w:val="28"/>
        </w:rPr>
        <w:t xml:space="preserve"> </w:t>
      </w:r>
    </w:p>
    <w:p w:rsidR="00A67C9A" w:rsidRPr="00A9105A" w:rsidRDefault="00A67C9A" w:rsidP="00A67C9A">
      <w:pPr>
        <w:ind w:firstLine="540"/>
        <w:jc w:val="right"/>
        <w:rPr>
          <w:b/>
          <w:i/>
          <w:sz w:val="28"/>
          <w:szCs w:val="28"/>
        </w:rPr>
      </w:pPr>
      <w:r w:rsidRPr="00A9105A">
        <w:rPr>
          <w:i/>
          <w:sz w:val="28"/>
          <w:szCs w:val="28"/>
        </w:rPr>
        <w:t xml:space="preserve">Таблица </w:t>
      </w:r>
      <w:r w:rsidR="00791F29" w:rsidRPr="00A9105A">
        <w:rPr>
          <w:i/>
          <w:sz w:val="28"/>
          <w:szCs w:val="28"/>
        </w:rPr>
        <w:t>12</w:t>
      </w:r>
    </w:p>
    <w:tbl>
      <w:tblPr>
        <w:tblStyle w:val="a7"/>
        <w:tblW w:w="9663" w:type="dxa"/>
        <w:tblInd w:w="-318" w:type="dxa"/>
        <w:tblLook w:val="04A0" w:firstRow="1" w:lastRow="0" w:firstColumn="1" w:lastColumn="0" w:noHBand="0" w:noVBand="1"/>
      </w:tblPr>
      <w:tblGrid>
        <w:gridCol w:w="3757"/>
        <w:gridCol w:w="2953"/>
        <w:gridCol w:w="2953"/>
      </w:tblGrid>
      <w:tr w:rsidR="00EC3DDC" w:rsidRPr="0064460B" w:rsidTr="00EC3DDC">
        <w:tc>
          <w:tcPr>
            <w:tcW w:w="3757" w:type="dxa"/>
          </w:tcPr>
          <w:p w:rsidR="00EC3DDC" w:rsidRPr="0064460B" w:rsidRDefault="00EC3DDC" w:rsidP="0059194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Авторы</w:t>
            </w:r>
          </w:p>
        </w:tc>
        <w:tc>
          <w:tcPr>
            <w:tcW w:w="2953" w:type="dxa"/>
            <w:vAlign w:val="bottom"/>
          </w:tcPr>
          <w:p w:rsidR="00EC3DDC" w:rsidRPr="0064460B" w:rsidRDefault="00EC3DDC" w:rsidP="0059194B">
            <w:pPr>
              <w:jc w:val="center"/>
              <w:rPr>
                <w:color w:val="000000"/>
                <w:sz w:val="28"/>
                <w:szCs w:val="28"/>
              </w:rPr>
            </w:pPr>
            <w:r w:rsidRPr="0064460B">
              <w:rPr>
                <w:sz w:val="28"/>
                <w:szCs w:val="28"/>
              </w:rPr>
              <w:t>Название УМК</w:t>
            </w:r>
          </w:p>
        </w:tc>
        <w:tc>
          <w:tcPr>
            <w:tcW w:w="2953" w:type="dxa"/>
          </w:tcPr>
          <w:p w:rsidR="00EC3DDC" w:rsidRPr="0064460B" w:rsidRDefault="00EC3DDC" w:rsidP="005919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</w:tr>
      <w:tr w:rsidR="00EC3DDC" w:rsidRPr="0064460B" w:rsidTr="001800B3"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Александров А.Д., Вернер А.Л., Рыжик В.И.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Геометрия (базовый и 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0,21%</w:t>
            </w:r>
          </w:p>
        </w:tc>
      </w:tr>
      <w:tr w:rsidR="00EC3DDC" w:rsidRPr="0064460B" w:rsidTr="001800B3">
        <w:trPr>
          <w:trHeight w:val="323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Колягин Ю.М., Ткачева М.В., Федорова Н.Е. и др.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 (базовый и 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3,25%</w:t>
            </w:r>
          </w:p>
        </w:tc>
      </w:tr>
      <w:tr w:rsidR="00EC3DDC" w:rsidRPr="0064460B" w:rsidTr="001800B3">
        <w:trPr>
          <w:trHeight w:val="272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Колягин Ю.М., Ткачева М.В., Федорова Н.Е. и др.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3,11%</w:t>
            </w:r>
          </w:p>
        </w:tc>
      </w:tr>
      <w:tr w:rsidR="00EC3DDC" w:rsidRPr="0064460B" w:rsidTr="001800B3">
        <w:trPr>
          <w:trHeight w:val="362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C3DDC">
              <w:rPr>
                <w:color w:val="000000"/>
                <w:sz w:val="28"/>
                <w:szCs w:val="28"/>
              </w:rPr>
              <w:t>Атанасян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Л.С., Бутузов В.Ф., Кадомцев С.Б. и др.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Геометрия (базовый и 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47,44%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Алимов Ш.А., Колягин Ю.М., Ткачева М.В. и др.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 (базовый и 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15,58%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 xml:space="preserve">Бутузов В.Ф., Прасолов В.В. / Под ред. </w:t>
            </w:r>
            <w:proofErr w:type="spellStart"/>
            <w:r w:rsidRPr="00EC3DDC">
              <w:rPr>
                <w:color w:val="000000"/>
                <w:sz w:val="28"/>
                <w:szCs w:val="28"/>
              </w:rPr>
              <w:t>Садовничего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В.А.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Геометрия (базовый и 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0,34%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Никольский СМ., Потапов М.К., Решетников Н.Н. и др.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 (базовый и 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1,62%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Никольский С.М., Потапов М.К., Решетников Н.Н. и др.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 (базовый и 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1,07%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C3DDC">
              <w:rPr>
                <w:color w:val="000000"/>
                <w:sz w:val="28"/>
                <w:szCs w:val="28"/>
              </w:rPr>
              <w:t>Муравин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Г.К., </w:t>
            </w:r>
            <w:proofErr w:type="spellStart"/>
            <w:r w:rsidRPr="00EC3DDC">
              <w:rPr>
                <w:color w:val="000000"/>
                <w:sz w:val="28"/>
                <w:szCs w:val="28"/>
              </w:rPr>
              <w:t>Муравина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О.В.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 (базовый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0,53%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C3DDC">
              <w:rPr>
                <w:color w:val="000000"/>
                <w:sz w:val="28"/>
                <w:szCs w:val="28"/>
              </w:rPr>
              <w:t>Муравин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Г.К., </w:t>
            </w:r>
            <w:proofErr w:type="spellStart"/>
            <w:r w:rsidRPr="00EC3DDC">
              <w:rPr>
                <w:color w:val="000000"/>
                <w:sz w:val="28"/>
                <w:szCs w:val="28"/>
              </w:rPr>
              <w:t>Муравина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О.В.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 (базовый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0,09%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C3DDC">
              <w:rPr>
                <w:color w:val="000000"/>
                <w:sz w:val="28"/>
                <w:szCs w:val="28"/>
              </w:rPr>
              <w:t>Муравин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Г.К., </w:t>
            </w:r>
            <w:proofErr w:type="spellStart"/>
            <w:r w:rsidRPr="00EC3DDC">
              <w:rPr>
                <w:color w:val="000000"/>
                <w:sz w:val="28"/>
                <w:szCs w:val="28"/>
              </w:rPr>
              <w:t>Муравина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О.В.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анализа. Углубленный уровень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0,07%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Мордкович А.Г., Семенов П.В.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анализа. 10 класс (базовый и углубленный уровни) в 2 ч.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4,67%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Мордкович А.Г., Семенов П.В.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анализа. 11 класс (базовый и углубленный уровни) в 2 ч.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4,43%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Смирнова И.М., Смирнов В.А.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Геометрия. 10 класс (базовый и углубленный уровни)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0,33%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Смирнова И.М., Смирнов В.А.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Геометрия. 11 класс (базовый и углубленный уровни)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0,27%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Мордкович А.Г., Смирнова И.М.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10 класс (базовый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1,15%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Мордкович А.Г., Смирнова И.М.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 11 класс (базовый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1,35%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Мордкович А.Г., Семенов П.В.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Алгебра и начала математического анализа. 10 - 11 классы (базовый уровень) в 2 ч.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13,36%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Смирнова И.М.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Геометрия. 10 - 11 класс (базовый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0,86%</w:t>
            </w:r>
          </w:p>
        </w:tc>
      </w:tr>
      <w:tr w:rsidR="00EC3DDC" w:rsidRPr="0064460B" w:rsidTr="001800B3">
        <w:trPr>
          <w:trHeight w:val="281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C3DDC">
              <w:rPr>
                <w:color w:val="000000"/>
                <w:sz w:val="28"/>
                <w:szCs w:val="28"/>
              </w:rPr>
              <w:t>Виленкин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Н.Я., Ивашев-</w:t>
            </w:r>
            <w:proofErr w:type="spellStart"/>
            <w:r w:rsidRPr="00EC3DDC">
              <w:rPr>
                <w:color w:val="000000"/>
                <w:sz w:val="28"/>
                <w:szCs w:val="28"/>
              </w:rPr>
              <w:t>Мусатов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О.С., </w:t>
            </w:r>
            <w:proofErr w:type="spellStart"/>
            <w:r w:rsidRPr="00EC3DDC">
              <w:rPr>
                <w:color w:val="000000"/>
                <w:sz w:val="28"/>
                <w:szCs w:val="28"/>
              </w:rPr>
              <w:t>Шварцбурд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С.И.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10 класс. Алгебра и начала математического анализа (углубленный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0,12%</w:t>
            </w:r>
          </w:p>
        </w:tc>
      </w:tr>
      <w:tr w:rsidR="00EC3DDC" w:rsidRPr="0064460B" w:rsidTr="001800B3">
        <w:trPr>
          <w:trHeight w:val="50"/>
        </w:trPr>
        <w:tc>
          <w:tcPr>
            <w:tcW w:w="3757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C3DDC">
              <w:rPr>
                <w:color w:val="000000"/>
                <w:sz w:val="28"/>
                <w:szCs w:val="28"/>
              </w:rPr>
              <w:t>Виленкин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Н.Я., Ивашев-</w:t>
            </w:r>
            <w:proofErr w:type="spellStart"/>
            <w:r w:rsidRPr="00EC3DDC">
              <w:rPr>
                <w:color w:val="000000"/>
                <w:sz w:val="28"/>
                <w:szCs w:val="28"/>
              </w:rPr>
              <w:t>Мусатов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О.С., </w:t>
            </w:r>
            <w:proofErr w:type="spellStart"/>
            <w:r w:rsidRPr="00EC3DDC">
              <w:rPr>
                <w:color w:val="000000"/>
                <w:sz w:val="28"/>
                <w:szCs w:val="28"/>
              </w:rPr>
              <w:t>Шварцбурд</w:t>
            </w:r>
            <w:proofErr w:type="spellEnd"/>
            <w:r w:rsidRPr="00EC3DDC">
              <w:rPr>
                <w:color w:val="000000"/>
                <w:sz w:val="28"/>
                <w:szCs w:val="28"/>
              </w:rPr>
              <w:t xml:space="preserve"> С.И.</w:t>
            </w:r>
          </w:p>
        </w:tc>
        <w:tc>
          <w:tcPr>
            <w:tcW w:w="2953" w:type="dxa"/>
            <w:vAlign w:val="center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Математика: алгебра и начала математического анализа, геометрия. 11 класс. Алгебра и начала математического анализа (углубленный уровень)</w:t>
            </w:r>
          </w:p>
        </w:tc>
        <w:tc>
          <w:tcPr>
            <w:tcW w:w="2953" w:type="dxa"/>
            <w:vAlign w:val="bottom"/>
          </w:tcPr>
          <w:p w:rsidR="00EC3DDC" w:rsidRPr="00EC3DDC" w:rsidRDefault="00EC3DDC" w:rsidP="00EC3DDC">
            <w:pPr>
              <w:jc w:val="center"/>
              <w:rPr>
                <w:color w:val="000000"/>
                <w:sz w:val="28"/>
                <w:szCs w:val="28"/>
              </w:rPr>
            </w:pPr>
            <w:r w:rsidRPr="00EC3DDC">
              <w:rPr>
                <w:color w:val="000000"/>
                <w:sz w:val="28"/>
                <w:szCs w:val="28"/>
              </w:rPr>
              <w:t>0,15%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060D9" w:rsidRDefault="005060D9" w:rsidP="005060D9">
      <w:pPr>
        <w:rPr>
          <w:b/>
          <w:sz w:val="28"/>
          <w:szCs w:val="28"/>
        </w:rPr>
      </w:pPr>
    </w:p>
    <w:p w:rsidR="0064460B" w:rsidRDefault="0064460B" w:rsidP="0064460B">
      <w:pPr>
        <w:jc w:val="both"/>
        <w:rPr>
          <w:sz w:val="28"/>
          <w:szCs w:val="28"/>
        </w:rPr>
      </w:pPr>
      <w:r>
        <w:rPr>
          <w:sz w:val="28"/>
          <w:szCs w:val="28"/>
        </w:rPr>
        <w:t>-Для достижения успешного результата на ЕГЭ необходим дифференцированный подход к подготовке учащихся.</w:t>
      </w:r>
    </w:p>
    <w:p w:rsidR="0064460B" w:rsidRDefault="0064460B" w:rsidP="0064460B">
      <w:pPr>
        <w:jc w:val="both"/>
        <w:rPr>
          <w:sz w:val="28"/>
          <w:szCs w:val="28"/>
        </w:rPr>
      </w:pPr>
      <w:r>
        <w:rPr>
          <w:sz w:val="28"/>
          <w:szCs w:val="28"/>
        </w:rPr>
        <w:t>-Необходимо проводить повторение проблемных тем, которые выявляются при проведении КДР и текущего контроля.</w:t>
      </w:r>
    </w:p>
    <w:p w:rsidR="0064460B" w:rsidRDefault="0064460B" w:rsidP="0064460B">
      <w:pPr>
        <w:jc w:val="both"/>
        <w:rPr>
          <w:sz w:val="28"/>
          <w:szCs w:val="28"/>
        </w:rPr>
      </w:pPr>
      <w:r>
        <w:rPr>
          <w:sz w:val="28"/>
          <w:szCs w:val="28"/>
        </w:rPr>
        <w:t>-Организовать повторение тем: «Алгоритмы решения различных типов уравнений», «Производная», «Текстовые задачи».</w:t>
      </w:r>
    </w:p>
    <w:p w:rsidR="0064460B" w:rsidRDefault="0064460B" w:rsidP="0064460B">
      <w:pPr>
        <w:jc w:val="both"/>
        <w:rPr>
          <w:sz w:val="28"/>
          <w:szCs w:val="28"/>
        </w:rPr>
      </w:pPr>
      <w:r>
        <w:rPr>
          <w:sz w:val="28"/>
          <w:szCs w:val="28"/>
        </w:rPr>
        <w:t>-Проводить работу по повторению определений математических понятий.</w:t>
      </w:r>
    </w:p>
    <w:p w:rsidR="0064460B" w:rsidRDefault="0064460B" w:rsidP="00644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-Усилить </w:t>
      </w:r>
      <w:proofErr w:type="gramStart"/>
      <w:r>
        <w:rPr>
          <w:sz w:val="28"/>
          <w:szCs w:val="28"/>
        </w:rPr>
        <w:t>внимание  на</w:t>
      </w:r>
      <w:proofErr w:type="gramEnd"/>
      <w:r>
        <w:rPr>
          <w:sz w:val="28"/>
          <w:szCs w:val="28"/>
        </w:rPr>
        <w:t xml:space="preserve"> отработку вычислительных навыков, на знание формул тождественных преобразований.</w:t>
      </w:r>
    </w:p>
    <w:p w:rsidR="0064460B" w:rsidRDefault="0064460B" w:rsidP="0064460B">
      <w:pPr>
        <w:pStyle w:val="Default"/>
        <w:spacing w:after="3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Решать  задачи</w:t>
      </w:r>
      <w:proofErr w:type="gramEnd"/>
      <w:r>
        <w:rPr>
          <w:sz w:val="28"/>
          <w:szCs w:val="28"/>
        </w:rPr>
        <w:t xml:space="preserve"> по теории вероятностей с построением математических моделей реальных ситуаций со всеми учащимися.</w:t>
      </w:r>
    </w:p>
    <w:p w:rsidR="0064460B" w:rsidRPr="007D258B" w:rsidRDefault="0064460B" w:rsidP="0064460B">
      <w:pPr>
        <w:pStyle w:val="Default"/>
        <w:spacing w:after="38"/>
        <w:jc w:val="both"/>
        <w:rPr>
          <w:sz w:val="28"/>
          <w:szCs w:val="28"/>
        </w:rPr>
      </w:pPr>
      <w:r w:rsidRPr="007D258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D258B">
        <w:rPr>
          <w:sz w:val="28"/>
          <w:szCs w:val="28"/>
        </w:rPr>
        <w:t>Обратить внимание на чит</w:t>
      </w:r>
      <w:r>
        <w:rPr>
          <w:sz w:val="28"/>
          <w:szCs w:val="28"/>
        </w:rPr>
        <w:t>ательские компетенции учащихся.</w:t>
      </w:r>
    </w:p>
    <w:p w:rsidR="0064460B" w:rsidRPr="007D258B" w:rsidRDefault="0064460B" w:rsidP="0064460B">
      <w:pPr>
        <w:pStyle w:val="Default"/>
        <w:jc w:val="both"/>
        <w:rPr>
          <w:sz w:val="28"/>
          <w:szCs w:val="28"/>
        </w:rPr>
      </w:pPr>
      <w:r w:rsidRPr="007D258B">
        <w:rPr>
          <w:sz w:val="28"/>
          <w:szCs w:val="28"/>
        </w:rPr>
        <w:t>−С сильными учащимися проводить разбор методов решения задач повышенного уровня сложности, проверяя усвоение этих методов на самостоятельных раб</w:t>
      </w:r>
      <w:r>
        <w:rPr>
          <w:sz w:val="28"/>
          <w:szCs w:val="28"/>
        </w:rPr>
        <w:t>отах и дополнительных занятиях.</w:t>
      </w:r>
    </w:p>
    <w:p w:rsidR="0064460B" w:rsidRPr="00DD2F53" w:rsidRDefault="0064460B" w:rsidP="005060D9">
      <w:pPr>
        <w:rPr>
          <w:b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D2F53">
        <w:rPr>
          <w:rFonts w:ascii="Times New Roman" w:hAnsi="Times New Roman"/>
          <w:b/>
          <w:sz w:val="28"/>
          <w:szCs w:val="28"/>
        </w:rPr>
        <w:t>Меры методической поддержки изучения учебного предмета в 201</w:t>
      </w:r>
      <w:r w:rsidR="00070C53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D2F53">
        <w:rPr>
          <w:rFonts w:ascii="Times New Roman" w:hAnsi="Times New Roman"/>
          <w:b/>
          <w:sz w:val="28"/>
          <w:szCs w:val="28"/>
          <w:u w:val="single"/>
        </w:rPr>
        <w:t>уч.г</w:t>
      </w:r>
      <w:proofErr w:type="spellEnd"/>
      <w:r w:rsidRPr="00DD2F53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 w:rsidRPr="00DD2F53">
        <w:rPr>
          <w:rFonts w:ascii="Times New Roman" w:hAnsi="Times New Roman"/>
          <w:sz w:val="28"/>
          <w:szCs w:val="28"/>
          <w:u w:val="single"/>
        </w:rPr>
        <w:t>На региональном уровне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13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982"/>
        <w:gridCol w:w="1570"/>
        <w:gridCol w:w="7513"/>
      </w:tblGrid>
      <w:tr w:rsidR="005060D9" w:rsidRPr="00DD2F53" w:rsidTr="00B43F1A">
        <w:tc>
          <w:tcPr>
            <w:tcW w:w="982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57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751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проводившую мероприятие)</w:t>
            </w:r>
          </w:p>
        </w:tc>
      </w:tr>
      <w:tr w:rsidR="005060D9" w:rsidRPr="00DD2F53" w:rsidTr="00B43F1A">
        <w:tc>
          <w:tcPr>
            <w:tcW w:w="982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70" w:type="dxa"/>
          </w:tcPr>
          <w:p w:rsidR="005060D9" w:rsidRPr="00DD2F53" w:rsidRDefault="001800B3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05.09</w:t>
            </w:r>
            <w:r w:rsidR="00CF463A">
              <w:rPr>
                <w:rFonts w:ascii="Times New Roman" w:hAnsi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/>
                <w:sz w:val="28"/>
                <w:szCs w:val="28"/>
              </w:rPr>
              <w:t>-17.09.2016</w:t>
            </w:r>
          </w:p>
        </w:tc>
        <w:tc>
          <w:tcPr>
            <w:tcW w:w="7513" w:type="dxa"/>
          </w:tcPr>
          <w:p w:rsidR="005060D9" w:rsidRPr="00DD2F53" w:rsidRDefault="001800B3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Тьюторское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сопровождение работы методического объединения учителей математики при подготовке учащихся к ЕГЭ в условиях ФГОС ООО (ГБОУ ИРО К</w:t>
            </w:r>
            <w:r w:rsidR="00C53626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</w:tr>
      <w:tr w:rsidR="005060D9" w:rsidRPr="00DD2F53" w:rsidTr="00B43F1A">
        <w:tc>
          <w:tcPr>
            <w:tcW w:w="982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0" w:type="dxa"/>
          </w:tcPr>
          <w:p w:rsidR="005060D9" w:rsidRPr="00DD2F53" w:rsidRDefault="00C5362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7.11.2016</w:t>
            </w:r>
          </w:p>
        </w:tc>
        <w:tc>
          <w:tcPr>
            <w:tcW w:w="7513" w:type="dxa"/>
          </w:tcPr>
          <w:p w:rsidR="005060D9" w:rsidRPr="00DD2F53" w:rsidRDefault="001800B3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Особенности подготовки к ЕГЭ-2017 по математике на основе анализа результатов 2016 года. </w:t>
            </w:r>
          </w:p>
        </w:tc>
      </w:tr>
      <w:tr w:rsidR="005060D9" w:rsidRPr="00DD2F53" w:rsidTr="00B43F1A">
        <w:tc>
          <w:tcPr>
            <w:tcW w:w="982" w:type="dxa"/>
          </w:tcPr>
          <w:p w:rsidR="005060D9" w:rsidRPr="00DD2F53" w:rsidRDefault="00C53626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70" w:type="dxa"/>
          </w:tcPr>
          <w:p w:rsidR="005060D9" w:rsidRPr="00DD2F53" w:rsidRDefault="00C5362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14.11.2016</w:t>
            </w:r>
          </w:p>
        </w:tc>
        <w:tc>
          <w:tcPr>
            <w:tcW w:w="7513" w:type="dxa"/>
          </w:tcPr>
          <w:p w:rsidR="005060D9" w:rsidRPr="00DD2F53" w:rsidRDefault="00652110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10">
              <w:rPr>
                <w:rFonts w:ascii="Times New Roman" w:hAnsi="Times New Roman"/>
                <w:sz w:val="28"/>
                <w:szCs w:val="28"/>
              </w:rPr>
              <w:t xml:space="preserve">Семинар по вопросам подготовки к ЕГЭ 2017 по </w:t>
            </w:r>
            <w:r w:rsidR="005F4522" w:rsidRPr="00652110">
              <w:rPr>
                <w:rFonts w:ascii="Times New Roman" w:hAnsi="Times New Roman"/>
                <w:sz w:val="28"/>
                <w:szCs w:val="28"/>
              </w:rPr>
              <w:t>математике</w:t>
            </w:r>
            <w:r w:rsidR="005F452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C53626">
              <w:rPr>
                <w:rFonts w:ascii="Times New Roman" w:hAnsi="Times New Roman"/>
                <w:sz w:val="28"/>
                <w:szCs w:val="28"/>
              </w:rPr>
              <w:t>ГБОУ ИРО КК)</w:t>
            </w:r>
          </w:p>
        </w:tc>
      </w:tr>
      <w:tr w:rsidR="00C53626" w:rsidRPr="00DD2F53" w:rsidTr="00B43F1A">
        <w:tc>
          <w:tcPr>
            <w:tcW w:w="982" w:type="dxa"/>
          </w:tcPr>
          <w:p w:rsidR="00C53626" w:rsidRPr="00DD2F53" w:rsidRDefault="00C53626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70" w:type="dxa"/>
          </w:tcPr>
          <w:p w:rsidR="00C53626" w:rsidRPr="00DD2F53" w:rsidRDefault="00C5362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21.11.2016</w:t>
            </w:r>
          </w:p>
        </w:tc>
        <w:tc>
          <w:tcPr>
            <w:tcW w:w="7513" w:type="dxa"/>
          </w:tcPr>
          <w:p w:rsidR="00C53626" w:rsidRPr="00DD2F53" w:rsidRDefault="00652110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10">
              <w:rPr>
                <w:rFonts w:ascii="Times New Roman" w:hAnsi="Times New Roman"/>
                <w:sz w:val="28"/>
                <w:szCs w:val="28"/>
              </w:rPr>
              <w:t xml:space="preserve">Подготовка выпускников к базовому уровню ЕГЭ по математике на основе анализа результатов 2016 </w:t>
            </w:r>
            <w:r w:rsidR="005F4522" w:rsidRPr="00652110">
              <w:rPr>
                <w:rFonts w:ascii="Times New Roman" w:hAnsi="Times New Roman"/>
                <w:sz w:val="28"/>
                <w:szCs w:val="28"/>
              </w:rPr>
              <w:t>года</w:t>
            </w:r>
            <w:r w:rsidR="005F452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C53626">
              <w:rPr>
                <w:rFonts w:ascii="Times New Roman" w:hAnsi="Times New Roman"/>
                <w:sz w:val="28"/>
                <w:szCs w:val="28"/>
              </w:rPr>
              <w:t>ГБОУ ИРО КК)</w:t>
            </w:r>
          </w:p>
        </w:tc>
      </w:tr>
      <w:tr w:rsidR="00C53626" w:rsidRPr="00DD2F53" w:rsidTr="00B43F1A">
        <w:tc>
          <w:tcPr>
            <w:tcW w:w="982" w:type="dxa"/>
          </w:tcPr>
          <w:p w:rsidR="00C53626" w:rsidRPr="00DD2F53" w:rsidRDefault="00C53626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:rsidR="00C53626" w:rsidRPr="00DD2F53" w:rsidRDefault="00C5362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28.11.2016</w:t>
            </w:r>
          </w:p>
        </w:tc>
        <w:tc>
          <w:tcPr>
            <w:tcW w:w="7513" w:type="dxa"/>
          </w:tcPr>
          <w:p w:rsidR="00C53626" w:rsidRPr="00DD2F53" w:rsidRDefault="00652110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2110">
              <w:rPr>
                <w:rFonts w:ascii="Times New Roman" w:hAnsi="Times New Roman"/>
                <w:sz w:val="28"/>
                <w:szCs w:val="28"/>
              </w:rPr>
              <w:t>Семинар по вопросам подготовки выпускников к ЕГЭ 2017 года на основе результатов ЕГЭ 2016 г. по математике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3626">
              <w:rPr>
                <w:rFonts w:ascii="Times New Roman" w:hAnsi="Times New Roman"/>
                <w:sz w:val="28"/>
                <w:szCs w:val="28"/>
              </w:rPr>
              <w:t>(ГБОУ ИРО КК)</w:t>
            </w:r>
          </w:p>
        </w:tc>
      </w:tr>
      <w:tr w:rsidR="00C53626" w:rsidRPr="00DD2F53" w:rsidTr="00B43F1A">
        <w:tc>
          <w:tcPr>
            <w:tcW w:w="982" w:type="dxa"/>
          </w:tcPr>
          <w:p w:rsidR="00C53626" w:rsidRPr="00DD2F53" w:rsidRDefault="006E38B7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70" w:type="dxa"/>
          </w:tcPr>
          <w:p w:rsidR="00C53626" w:rsidRPr="00DD2F53" w:rsidRDefault="006E38B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06.02.2017</w:t>
            </w:r>
          </w:p>
        </w:tc>
        <w:tc>
          <w:tcPr>
            <w:tcW w:w="7513" w:type="dxa"/>
          </w:tcPr>
          <w:p w:rsidR="00C53626" w:rsidRPr="00DD2F53" w:rsidRDefault="006E38B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E38B7">
              <w:rPr>
                <w:rFonts w:ascii="Times New Roman" w:hAnsi="Times New Roman"/>
                <w:sz w:val="28"/>
                <w:szCs w:val="28"/>
              </w:rPr>
              <w:t>Особенности подготовки к ЕГЭ по математике в вечерних и малокомплектных школах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(ГБОУ ИРО КК)</w:t>
            </w:r>
          </w:p>
        </w:tc>
      </w:tr>
      <w:tr w:rsidR="00C231A9" w:rsidRPr="00DD2F53" w:rsidTr="00B43F1A">
        <w:tc>
          <w:tcPr>
            <w:tcW w:w="982" w:type="dxa"/>
          </w:tcPr>
          <w:p w:rsidR="00C231A9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70" w:type="dxa"/>
          </w:tcPr>
          <w:p w:rsidR="00C231A9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17.02.2017</w:t>
            </w:r>
          </w:p>
        </w:tc>
        <w:tc>
          <w:tcPr>
            <w:tcW w:w="7513" w:type="dxa"/>
          </w:tcPr>
          <w:p w:rsidR="00C231A9" w:rsidRPr="006E38B7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«Геометрическая составляющая математического образования»: опыт </w:t>
            </w:r>
            <w:r w:rsidR="005F4522">
              <w:rPr>
                <w:rFonts w:ascii="Times New Roman" w:hAnsi="Times New Roman"/>
                <w:sz w:val="28"/>
                <w:szCs w:val="28"/>
              </w:rPr>
              <w:t>работы (</w:t>
            </w:r>
            <w:r>
              <w:rPr>
                <w:rFonts w:ascii="Times New Roman" w:hAnsi="Times New Roman"/>
                <w:sz w:val="28"/>
                <w:szCs w:val="28"/>
              </w:rPr>
              <w:t>ГБОУ ИРО КК)</w:t>
            </w:r>
          </w:p>
        </w:tc>
      </w:tr>
      <w:tr w:rsidR="00C231A9" w:rsidRPr="00DD2F53" w:rsidTr="00B43F1A">
        <w:tc>
          <w:tcPr>
            <w:tcW w:w="982" w:type="dxa"/>
          </w:tcPr>
          <w:p w:rsidR="00C231A9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70" w:type="dxa"/>
          </w:tcPr>
          <w:p w:rsidR="00C231A9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03.03.2017</w:t>
            </w:r>
          </w:p>
        </w:tc>
        <w:tc>
          <w:tcPr>
            <w:tcW w:w="7513" w:type="dxa"/>
          </w:tcPr>
          <w:p w:rsidR="00C231A9" w:rsidRPr="006E38B7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итоговой аттестации 2017 года: лучшие практики. (ГБОУ ИРО КК)</w:t>
            </w:r>
          </w:p>
        </w:tc>
      </w:tr>
      <w:tr w:rsidR="00C231A9" w:rsidRPr="00DD2F53" w:rsidTr="00B43F1A">
        <w:tc>
          <w:tcPr>
            <w:tcW w:w="982" w:type="dxa"/>
          </w:tcPr>
          <w:p w:rsidR="00C231A9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70" w:type="dxa"/>
          </w:tcPr>
          <w:p w:rsidR="00C231A9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06.03.2017</w:t>
            </w:r>
          </w:p>
        </w:tc>
        <w:tc>
          <w:tcPr>
            <w:tcW w:w="7513" w:type="dxa"/>
          </w:tcPr>
          <w:p w:rsidR="00C231A9" w:rsidRPr="006E38B7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стереометрических задач (ГБОУ ИРО КК)</w:t>
            </w:r>
          </w:p>
        </w:tc>
      </w:tr>
      <w:tr w:rsidR="006E38B7" w:rsidRPr="00DD2F53" w:rsidTr="00B43F1A">
        <w:tc>
          <w:tcPr>
            <w:tcW w:w="982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70" w:type="dxa"/>
          </w:tcPr>
          <w:p w:rsidR="006E38B7" w:rsidRPr="00DD2F53" w:rsidRDefault="006E38B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03.05.2017</w:t>
            </w:r>
          </w:p>
        </w:tc>
        <w:tc>
          <w:tcPr>
            <w:tcW w:w="7513" w:type="dxa"/>
          </w:tcPr>
          <w:p w:rsidR="006E38B7" w:rsidRPr="00DD2F53" w:rsidRDefault="006E38B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E38B7">
              <w:rPr>
                <w:rFonts w:ascii="Times New Roman" w:hAnsi="Times New Roman"/>
                <w:sz w:val="28"/>
                <w:szCs w:val="28"/>
              </w:rPr>
              <w:t>Решение задач высокого уровня сложности базового ЕГЭ по математике (теория делимости)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(ГБОУ ИРО КК)</w:t>
            </w:r>
          </w:p>
        </w:tc>
      </w:tr>
      <w:tr w:rsidR="006E38B7" w:rsidRPr="00DD2F53" w:rsidTr="00B43F1A">
        <w:tc>
          <w:tcPr>
            <w:tcW w:w="982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70" w:type="dxa"/>
          </w:tcPr>
          <w:p w:rsidR="006E38B7" w:rsidRPr="00DD2F53" w:rsidRDefault="006E38B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10.05.2017</w:t>
            </w:r>
          </w:p>
        </w:tc>
        <w:tc>
          <w:tcPr>
            <w:tcW w:w="7513" w:type="dxa"/>
          </w:tcPr>
          <w:p w:rsidR="006E38B7" w:rsidRPr="00DD2F53" w:rsidRDefault="006E38B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E38B7">
              <w:rPr>
                <w:rFonts w:ascii="Times New Roman" w:hAnsi="Times New Roman"/>
                <w:sz w:val="28"/>
                <w:szCs w:val="28"/>
              </w:rPr>
              <w:t>Решение задач высокого уровня сложности базового ЕГЭ по математике (логические задачи)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(ГБОУ ИРО КК)</w:t>
            </w:r>
          </w:p>
        </w:tc>
      </w:tr>
      <w:tr w:rsidR="006E38B7" w:rsidRPr="00DD2F53" w:rsidTr="00B43F1A">
        <w:tc>
          <w:tcPr>
            <w:tcW w:w="982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70" w:type="dxa"/>
          </w:tcPr>
          <w:p w:rsidR="006E38B7" w:rsidRPr="00DD2F53" w:rsidRDefault="00CF463A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январь-май 2017</w:t>
            </w:r>
          </w:p>
        </w:tc>
        <w:tc>
          <w:tcPr>
            <w:tcW w:w="7513" w:type="dxa"/>
          </w:tcPr>
          <w:p w:rsidR="006E38B7" w:rsidRPr="00DD2F53" w:rsidRDefault="00CF463A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Методическое сопровождение мероприятий по поддержке </w:t>
            </w:r>
            <w:r w:rsidR="005F4522">
              <w:rPr>
                <w:rFonts w:ascii="Times New Roman" w:hAnsi="Times New Roman"/>
                <w:sz w:val="28"/>
                <w:szCs w:val="28"/>
              </w:rPr>
              <w:t>муниципальных образований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образовательных организаций со стабильно низкими результатами в Краснодарском крае в 2017 году. (ГБОУ ИРО КК)</w:t>
            </w:r>
          </w:p>
        </w:tc>
      </w:tr>
      <w:tr w:rsidR="006E38B7" w:rsidRPr="00DD2F53" w:rsidTr="00B43F1A">
        <w:tc>
          <w:tcPr>
            <w:tcW w:w="982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70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27.02.2017-04.03.2017</w:t>
            </w:r>
          </w:p>
        </w:tc>
        <w:tc>
          <w:tcPr>
            <w:tcW w:w="7513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Тьюторское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сопровождение работы методического объединения учителей математики при подготовке учащихся к ЕГЭ в условия ФГОС ООО</w:t>
            </w:r>
          </w:p>
        </w:tc>
      </w:tr>
      <w:tr w:rsidR="006E38B7" w:rsidRPr="00DD2F53" w:rsidTr="00B43F1A">
        <w:tc>
          <w:tcPr>
            <w:tcW w:w="982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570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06.02.2017-08.02.2017</w:t>
            </w:r>
          </w:p>
        </w:tc>
        <w:tc>
          <w:tcPr>
            <w:tcW w:w="7513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Научно-методическое обеспечение проверки и оценки развернутых ответов выпускников по математике</w:t>
            </w:r>
          </w:p>
        </w:tc>
      </w:tr>
      <w:tr w:rsidR="006E38B7" w:rsidRPr="00DD2F53" w:rsidTr="00B43F1A">
        <w:tc>
          <w:tcPr>
            <w:tcW w:w="982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70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23.01.2017-25.01.2017</w:t>
            </w:r>
          </w:p>
        </w:tc>
        <w:tc>
          <w:tcPr>
            <w:tcW w:w="7513" w:type="dxa"/>
          </w:tcPr>
          <w:p w:rsidR="006E38B7" w:rsidRPr="00DD2F53" w:rsidRDefault="00C231A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Избранные вопросы подготовки обучающихся к итоговой аттестации (математика)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15BCD" w:rsidRPr="00715BCD" w:rsidRDefault="00715BCD" w:rsidP="00715BCD"/>
    <w:p w:rsidR="005060D9" w:rsidRPr="00DD2F53" w:rsidRDefault="005060D9" w:rsidP="005060D9">
      <w:pPr>
        <w:pStyle w:val="3"/>
        <w:spacing w:before="0"/>
        <w:ind w:left="375"/>
        <w:rPr>
          <w:rFonts w:ascii="Times New Roman" w:eastAsia="Times New Roman" w:hAnsi="Times New Roman" w:cs="Times New Roman"/>
          <w:b w:val="0"/>
          <w:smallCaps/>
          <w:color w:val="auto"/>
        </w:rPr>
      </w:pPr>
      <w:r w:rsidRPr="00DD2F53">
        <w:rPr>
          <w:rFonts w:ascii="Times New Roman" w:eastAsia="Times New Roman" w:hAnsi="Times New Roman" w:cs="Times New Roman"/>
          <w:smallCaps/>
          <w:color w:val="auto"/>
        </w:rPr>
        <w:t>5. РЕКОМЕНДАЦИИ:</w:t>
      </w:r>
    </w:p>
    <w:p w:rsidR="00715BCD" w:rsidRPr="00715BCD" w:rsidRDefault="00715BCD" w:rsidP="00715BCD">
      <w:pPr>
        <w:pStyle w:val="af5"/>
        <w:spacing w:after="0"/>
        <w:ind w:firstLine="851"/>
        <w:rPr>
          <w:sz w:val="28"/>
          <w:szCs w:val="28"/>
        </w:rPr>
      </w:pPr>
      <w:r w:rsidRPr="00715BCD">
        <w:rPr>
          <w:sz w:val="28"/>
          <w:szCs w:val="28"/>
        </w:rPr>
        <w:t xml:space="preserve">Полное представление об усвоении выпускниками средней (полной) школы основных </w:t>
      </w:r>
      <w:r w:rsidRPr="00715BCD">
        <w:rPr>
          <w:b/>
          <w:sz w:val="28"/>
          <w:szCs w:val="28"/>
        </w:rPr>
        <w:t xml:space="preserve">разделов математики, </w:t>
      </w:r>
      <w:r w:rsidRPr="00715BCD">
        <w:rPr>
          <w:sz w:val="28"/>
          <w:szCs w:val="28"/>
        </w:rPr>
        <w:t>как на базовом, так и на повышенном уровнях сложности, позволяет сделать анализ выполнения экзаменационной работы по ЕГЭ.</w:t>
      </w:r>
    </w:p>
    <w:p w:rsidR="00715BCD" w:rsidRPr="00715BCD" w:rsidRDefault="00715BCD" w:rsidP="00715BCD">
      <w:pPr>
        <w:pStyle w:val="af5"/>
        <w:spacing w:after="0"/>
        <w:ind w:firstLine="851"/>
        <w:rPr>
          <w:sz w:val="28"/>
          <w:szCs w:val="28"/>
        </w:rPr>
      </w:pPr>
      <w:r w:rsidRPr="00715BCD">
        <w:rPr>
          <w:sz w:val="28"/>
          <w:szCs w:val="28"/>
        </w:rPr>
        <w:t>По результатам единого государственного экзамена (ЕГЭ) по математике был выявлен ряд проблем, связанных с решением заданий повышенного уровня сложности с развернутым ответом. На экзамене ЕГЭ 201</w:t>
      </w:r>
      <w:r>
        <w:rPr>
          <w:sz w:val="28"/>
          <w:szCs w:val="28"/>
        </w:rPr>
        <w:t>7</w:t>
      </w:r>
      <w:r w:rsidRPr="00715BCD">
        <w:rPr>
          <w:sz w:val="28"/>
          <w:szCs w:val="28"/>
        </w:rPr>
        <w:t xml:space="preserve"> года к решению заданий № 1</w:t>
      </w:r>
      <w:r w:rsidR="007404B5">
        <w:rPr>
          <w:sz w:val="28"/>
          <w:szCs w:val="28"/>
        </w:rPr>
        <w:t>3</w:t>
      </w:r>
      <w:r w:rsidRPr="00715BCD">
        <w:rPr>
          <w:sz w:val="28"/>
          <w:szCs w:val="28"/>
        </w:rPr>
        <w:t xml:space="preserve"> - № </w:t>
      </w:r>
      <w:r w:rsidR="007404B5">
        <w:rPr>
          <w:sz w:val="28"/>
          <w:szCs w:val="28"/>
        </w:rPr>
        <w:t>19</w:t>
      </w:r>
      <w:r w:rsidRPr="00715BCD">
        <w:rPr>
          <w:sz w:val="28"/>
          <w:szCs w:val="28"/>
        </w:rPr>
        <w:t xml:space="preserve"> приступили </w:t>
      </w:r>
      <w:r w:rsidRPr="0006385C">
        <w:rPr>
          <w:sz w:val="28"/>
          <w:szCs w:val="28"/>
        </w:rPr>
        <w:t xml:space="preserve">около </w:t>
      </w:r>
      <w:r w:rsidR="0006385C" w:rsidRPr="0006385C">
        <w:rPr>
          <w:sz w:val="28"/>
          <w:szCs w:val="28"/>
        </w:rPr>
        <w:t>74</w:t>
      </w:r>
      <w:r w:rsidRPr="0006385C">
        <w:rPr>
          <w:sz w:val="28"/>
          <w:szCs w:val="28"/>
        </w:rPr>
        <w:t>%</w:t>
      </w:r>
      <w:r w:rsidRPr="00715BCD">
        <w:rPr>
          <w:sz w:val="28"/>
          <w:szCs w:val="28"/>
        </w:rPr>
        <w:t xml:space="preserve"> участников экзамена, что </w:t>
      </w:r>
      <w:r w:rsidR="0006385C" w:rsidRPr="0006385C">
        <w:rPr>
          <w:sz w:val="28"/>
          <w:szCs w:val="28"/>
        </w:rPr>
        <w:t>ниже</w:t>
      </w:r>
      <w:r w:rsidRPr="0006385C">
        <w:rPr>
          <w:sz w:val="28"/>
          <w:szCs w:val="28"/>
        </w:rPr>
        <w:t xml:space="preserve"> аналогичного</w:t>
      </w:r>
      <w:r w:rsidRPr="00715BCD">
        <w:rPr>
          <w:sz w:val="28"/>
          <w:szCs w:val="28"/>
        </w:rPr>
        <w:t xml:space="preserve"> показателя в 201</w:t>
      </w:r>
      <w:r>
        <w:rPr>
          <w:sz w:val="28"/>
          <w:szCs w:val="28"/>
        </w:rPr>
        <w:t>6</w:t>
      </w:r>
      <w:r w:rsidRPr="00715BCD">
        <w:rPr>
          <w:sz w:val="28"/>
          <w:szCs w:val="28"/>
        </w:rPr>
        <w:t xml:space="preserve"> году (</w:t>
      </w:r>
      <w:r w:rsidR="007404B5" w:rsidRPr="007404B5">
        <w:rPr>
          <w:sz w:val="28"/>
          <w:szCs w:val="28"/>
        </w:rPr>
        <w:t>87</w:t>
      </w:r>
      <w:r w:rsidRPr="007404B5">
        <w:rPr>
          <w:sz w:val="28"/>
          <w:szCs w:val="28"/>
        </w:rPr>
        <w:t>%).</w:t>
      </w:r>
      <w:r w:rsidRPr="00715BCD">
        <w:rPr>
          <w:sz w:val="28"/>
          <w:szCs w:val="28"/>
        </w:rPr>
        <w:t xml:space="preserve"> Подход к выбору экзамена по математике про</w:t>
      </w:r>
      <w:r>
        <w:rPr>
          <w:sz w:val="28"/>
          <w:szCs w:val="28"/>
        </w:rPr>
        <w:t>фильного уровня сложности в 2017</w:t>
      </w:r>
      <w:r w:rsidRPr="00715BCD">
        <w:rPr>
          <w:sz w:val="28"/>
          <w:szCs w:val="28"/>
        </w:rPr>
        <w:t xml:space="preserve"> году стал более осознанным: в 201</w:t>
      </w:r>
      <w:r>
        <w:rPr>
          <w:sz w:val="28"/>
          <w:szCs w:val="28"/>
        </w:rPr>
        <w:t>6</w:t>
      </w:r>
      <w:r w:rsidRPr="00715BCD">
        <w:rPr>
          <w:sz w:val="28"/>
          <w:szCs w:val="28"/>
        </w:rPr>
        <w:t xml:space="preserve"> году экзамен по математике </w:t>
      </w:r>
      <w:r w:rsidRPr="0006385C">
        <w:rPr>
          <w:sz w:val="28"/>
          <w:szCs w:val="28"/>
        </w:rPr>
        <w:t xml:space="preserve">профильного уровня сложности выбрали </w:t>
      </w:r>
      <w:r w:rsidR="007404B5" w:rsidRPr="0006385C">
        <w:rPr>
          <w:sz w:val="28"/>
          <w:szCs w:val="28"/>
        </w:rPr>
        <w:t>67</w:t>
      </w:r>
      <w:r w:rsidRPr="0006385C">
        <w:rPr>
          <w:sz w:val="28"/>
          <w:szCs w:val="28"/>
        </w:rPr>
        <w:t>,</w:t>
      </w:r>
      <w:r w:rsidR="007404B5" w:rsidRPr="0006385C">
        <w:rPr>
          <w:sz w:val="28"/>
          <w:szCs w:val="28"/>
        </w:rPr>
        <w:t>6</w:t>
      </w:r>
      <w:r w:rsidRPr="0006385C">
        <w:rPr>
          <w:sz w:val="28"/>
          <w:szCs w:val="28"/>
        </w:rPr>
        <w:t>% обучающихся, тогда как в 2017 – 6</w:t>
      </w:r>
      <w:r w:rsidR="0006385C" w:rsidRPr="0006385C">
        <w:rPr>
          <w:sz w:val="28"/>
          <w:szCs w:val="28"/>
        </w:rPr>
        <w:t>2</w:t>
      </w:r>
      <w:r w:rsidRPr="0006385C">
        <w:rPr>
          <w:sz w:val="28"/>
          <w:szCs w:val="28"/>
        </w:rPr>
        <w:t>,</w:t>
      </w:r>
      <w:r w:rsidR="0006385C" w:rsidRPr="0006385C">
        <w:rPr>
          <w:sz w:val="28"/>
          <w:szCs w:val="28"/>
        </w:rPr>
        <w:t>2</w:t>
      </w:r>
      <w:r w:rsidRPr="0006385C">
        <w:rPr>
          <w:sz w:val="28"/>
          <w:szCs w:val="28"/>
        </w:rPr>
        <w:t>%, что</w:t>
      </w:r>
      <w:r w:rsidRPr="00715BCD">
        <w:rPr>
          <w:sz w:val="28"/>
          <w:szCs w:val="28"/>
        </w:rPr>
        <w:t xml:space="preserve"> и обусловило существенное увеличение доли обучающихся, приступивших к решению заданий с развернутым ответом. Однако, здесь по-прежнему можно говорить о характерных ошибках в решении:</w:t>
      </w:r>
    </w:p>
    <w:p w:rsidR="00715BCD" w:rsidRPr="00715BCD" w:rsidRDefault="00715BCD" w:rsidP="00715BCD">
      <w:pPr>
        <w:pStyle w:val="af5"/>
        <w:numPr>
          <w:ilvl w:val="0"/>
          <w:numId w:val="19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 xml:space="preserve">в задании № 13 </w:t>
      </w:r>
      <w:r>
        <w:rPr>
          <w:sz w:val="28"/>
          <w:szCs w:val="28"/>
        </w:rPr>
        <w:t>–</w:t>
      </w:r>
      <w:r w:rsidRPr="00715BCD">
        <w:rPr>
          <w:sz w:val="28"/>
          <w:szCs w:val="28"/>
        </w:rPr>
        <w:t xml:space="preserve"> </w:t>
      </w:r>
      <w:r>
        <w:rPr>
          <w:sz w:val="28"/>
          <w:szCs w:val="28"/>
        </w:rPr>
        <w:t>неверный переход в простейшим тригонометрическим уравнениям</w:t>
      </w:r>
      <w:r w:rsidRPr="00715BCD">
        <w:rPr>
          <w:sz w:val="28"/>
          <w:szCs w:val="28"/>
        </w:rPr>
        <w:t>, а также неверный отбор корней при решении тригонометрических уравнений;</w:t>
      </w:r>
    </w:p>
    <w:p w:rsidR="00715BCD" w:rsidRPr="00715BCD" w:rsidRDefault="00715BCD" w:rsidP="00715BCD">
      <w:pPr>
        <w:pStyle w:val="af5"/>
        <w:numPr>
          <w:ilvl w:val="0"/>
          <w:numId w:val="19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в задании № 14 прослеживается явная проблема в доказательстве утверждений в пункте 1</w:t>
      </w:r>
      <w:r>
        <w:rPr>
          <w:sz w:val="28"/>
          <w:szCs w:val="28"/>
        </w:rPr>
        <w:t xml:space="preserve"> (недостаточное обоснование применения теоремы «О трех перпендикулярах»)</w:t>
      </w:r>
      <w:r w:rsidRPr="00715BCD">
        <w:rPr>
          <w:sz w:val="28"/>
          <w:szCs w:val="28"/>
        </w:rPr>
        <w:t xml:space="preserve"> в связи с недостаточной подготовкой обучающихся в данном вопросе;</w:t>
      </w:r>
    </w:p>
    <w:p w:rsidR="00715BCD" w:rsidRPr="00715BCD" w:rsidRDefault="00715BCD" w:rsidP="00715BCD">
      <w:pPr>
        <w:pStyle w:val="af5"/>
        <w:numPr>
          <w:ilvl w:val="0"/>
          <w:numId w:val="19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при решении задания № 15 существенные затруднения в работе со знаменателем при решении показательного неравенства</w:t>
      </w:r>
      <w:r>
        <w:rPr>
          <w:sz w:val="28"/>
          <w:szCs w:val="28"/>
        </w:rPr>
        <w:t>, а также потеря изолированного решения</w:t>
      </w:r>
      <w:r w:rsidRPr="00715BCD">
        <w:rPr>
          <w:sz w:val="28"/>
          <w:szCs w:val="28"/>
        </w:rPr>
        <w:t>;</w:t>
      </w:r>
    </w:p>
    <w:p w:rsidR="00715BCD" w:rsidRPr="00715BCD" w:rsidRDefault="00715BCD" w:rsidP="00715BCD">
      <w:pPr>
        <w:pStyle w:val="af5"/>
        <w:numPr>
          <w:ilvl w:val="0"/>
          <w:numId w:val="19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многие участники экзамена приступали к решению наиболее сложной задачи № 21, однако отсутствовали обоснования при приведении того или иного примера;</w:t>
      </w:r>
    </w:p>
    <w:p w:rsidR="00715BCD" w:rsidRPr="00715BCD" w:rsidRDefault="00715BCD" w:rsidP="00715BCD">
      <w:pPr>
        <w:pStyle w:val="af5"/>
        <w:numPr>
          <w:ilvl w:val="0"/>
          <w:numId w:val="19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при решении остальных заданий с развернутым ответом типичных ошибок выявлено не было в связи с высокой индивидуальностью их решения.</w:t>
      </w:r>
    </w:p>
    <w:p w:rsidR="00715BCD" w:rsidRPr="00715BCD" w:rsidRDefault="00715BCD" w:rsidP="002044D0">
      <w:pPr>
        <w:pStyle w:val="af5"/>
        <w:spacing w:after="0"/>
        <w:ind w:firstLine="709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Итоги ЕГЭ по математике позволяют высказать некоторые общие рекомендации, направленные на совершенствование процесса преподавания математики в Краснодарском крае и подготовку выпускников старшей школы к экзамену в 201</w:t>
      </w:r>
      <w:r>
        <w:rPr>
          <w:sz w:val="28"/>
          <w:szCs w:val="28"/>
        </w:rPr>
        <w:t>8</w:t>
      </w:r>
      <w:r w:rsidRPr="00715BCD">
        <w:rPr>
          <w:sz w:val="28"/>
          <w:szCs w:val="28"/>
        </w:rPr>
        <w:t xml:space="preserve"> году.</w:t>
      </w:r>
    </w:p>
    <w:p w:rsidR="00715BCD" w:rsidRPr="00715BCD" w:rsidRDefault="00715BCD" w:rsidP="00715BCD">
      <w:pPr>
        <w:pStyle w:val="af5"/>
        <w:numPr>
          <w:ilvl w:val="0"/>
          <w:numId w:val="20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Особое внимание обратить на решение тригонометрических уравнений повышенного уровня сложности, подчеркивая важность корректного отбора корней данного уравнения. Необходимо использовать различные способы отбора, а также графическую иллюстрацию интервала или отрезка, на котором необходимо отобрать корни;</w:t>
      </w:r>
    </w:p>
    <w:p w:rsidR="00715BCD" w:rsidRPr="00715BCD" w:rsidRDefault="00715BCD" w:rsidP="00715BCD">
      <w:pPr>
        <w:pStyle w:val="af5"/>
        <w:numPr>
          <w:ilvl w:val="0"/>
          <w:numId w:val="20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Обратить внимание на использование формул двойного аргумента тригонометрических функций;</w:t>
      </w:r>
    </w:p>
    <w:p w:rsidR="00715BCD" w:rsidRPr="00715BCD" w:rsidRDefault="00715BCD" w:rsidP="00715BCD">
      <w:pPr>
        <w:pStyle w:val="af5"/>
        <w:numPr>
          <w:ilvl w:val="0"/>
          <w:numId w:val="20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Организовать работу по составлению корректно обоснованных доказательств в геометрических заданиях.</w:t>
      </w:r>
    </w:p>
    <w:p w:rsidR="00715BCD" w:rsidRPr="00715BCD" w:rsidRDefault="00715BCD" w:rsidP="00715BCD">
      <w:pPr>
        <w:pStyle w:val="af5"/>
        <w:numPr>
          <w:ilvl w:val="0"/>
          <w:numId w:val="20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Продолжить работу над решением показательных и логарифмических неравенств повышенного уровня сложности, а также обратить особое внимание на работу со знаменателем, а также повторить приемы группировки слагаемых, а также вынесения общего множителя за скобку;</w:t>
      </w:r>
    </w:p>
    <w:p w:rsidR="00715BCD" w:rsidRPr="00715BCD" w:rsidRDefault="00715BCD" w:rsidP="00715BCD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Усилить работу по повышению уровня вычислительных навыков учащихся (например, с помощью устной работы на уроках: применение арифметических законов действий при работе с рациональными числами, свойства степеней, корней, математических диктантов и др.), что позволит им успешно выполнить задания, избежав досадных ошибок, применяя рациональные методы вычислений;</w:t>
      </w:r>
    </w:p>
    <w:p w:rsidR="00715BCD" w:rsidRPr="00715BCD" w:rsidRDefault="00715BCD" w:rsidP="00715BCD">
      <w:pPr>
        <w:pStyle w:val="af5"/>
        <w:numPr>
          <w:ilvl w:val="0"/>
          <w:numId w:val="20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Организация уроков обобщающего повторения по алгебре и начал математического анализа, геометрии позволит обобщить знания, полученные за курс старшей школы;</w:t>
      </w:r>
    </w:p>
    <w:p w:rsidR="00715BCD" w:rsidRPr="00715BCD" w:rsidRDefault="00715BCD" w:rsidP="00715BCD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Анализ демонстрационного варианта ЕГЭ 2018 года по математике позволит учителям и учащимся иметь представление об уровне трудности и типах заданий предстоящей экзаменационной работы;</w:t>
      </w:r>
    </w:p>
    <w:p w:rsidR="00715BCD" w:rsidRPr="00715BCD" w:rsidRDefault="00715BCD" w:rsidP="00715BCD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5BCD">
        <w:rPr>
          <w:rFonts w:ascii="Times New Roman" w:hAnsi="Times New Roman"/>
          <w:sz w:val="28"/>
          <w:szCs w:val="28"/>
        </w:rPr>
        <w:t>Использование материалов открытого банка заданий, опубликованных на официальном сайте ФИПИ, даст возможность готовиться качественно к экзамену и на уроках с помощью учителя, и самостоятельно дома каждому выпускнику.</w:t>
      </w:r>
    </w:p>
    <w:p w:rsidR="00251DB8" w:rsidRDefault="00251DB8" w:rsidP="005060D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</w:rPr>
      </w:pP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Часть </w:t>
      </w:r>
      <w:r w:rsidR="00791F29">
        <w:rPr>
          <w:rFonts w:ascii="Times New Roman" w:hAnsi="Times New Roman" w:cs="Times New Roman"/>
          <w:color w:val="auto"/>
          <w:sz w:val="32"/>
        </w:rPr>
        <w:t>2</w:t>
      </w:r>
      <w:r w:rsidRPr="00DD2F53">
        <w:rPr>
          <w:rFonts w:ascii="Times New Roman" w:hAnsi="Times New Roman" w:cs="Times New Roman"/>
          <w:color w:val="auto"/>
          <w:sz w:val="32"/>
        </w:rPr>
        <w:t xml:space="preserve">. Предложения в ДОРОЖНУЮ КАРТУ </w:t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2"/>
          <w:szCs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по развитию региональной системы образования </w:t>
      </w:r>
      <w:r w:rsidRPr="00DD2F53">
        <w:rPr>
          <w:rFonts w:ascii="Times New Roman" w:eastAsia="Calibri" w:hAnsi="Times New Roman" w:cs="Times New Roman"/>
          <w:bCs w:val="0"/>
          <w:color w:val="auto"/>
          <w:sz w:val="24"/>
          <w:szCs w:val="24"/>
        </w:rPr>
        <w:br/>
      </w: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1. Работа с ОО с аномально низкими результатами ЕГЭ 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 w:rsidRPr="00DD2F53">
        <w:rPr>
          <w:rFonts w:ascii="Times New Roman" w:hAnsi="Times New Roman"/>
          <w:sz w:val="28"/>
          <w:szCs w:val="28"/>
        </w:rPr>
        <w:t>1.1  Повышение</w:t>
      </w:r>
      <w:proofErr w:type="gramEnd"/>
      <w:r w:rsidRPr="00DD2F53">
        <w:rPr>
          <w:rFonts w:ascii="Times New Roman" w:hAnsi="Times New Roman"/>
          <w:sz w:val="28"/>
          <w:szCs w:val="28"/>
        </w:rPr>
        <w:t xml:space="preserve"> квалификации учителей 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14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4677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Тема программы ДПО (повышения квалификации)</w:t>
            </w:r>
          </w:p>
        </w:tc>
        <w:tc>
          <w:tcPr>
            <w:tcW w:w="467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Перечень ОО, учителя которых рекомендуются для обучения по данной программе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5060D9" w:rsidRPr="00D80A29" w:rsidRDefault="00D80A2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4A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Тьюторское</w:t>
            </w:r>
            <w:proofErr w:type="spellEnd"/>
            <w:r w:rsidRPr="00184A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сопровождение работы методического объединения учителей математики при подготовке учащихся к ЕГЭ</w:t>
            </w:r>
          </w:p>
        </w:tc>
        <w:tc>
          <w:tcPr>
            <w:tcW w:w="467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5060D9" w:rsidRPr="00DD2F53" w:rsidRDefault="00D80A2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Курсы повышения квалификации по теме «Теория и методика обучения математике в ходе внедрения ФГОС ООО» (модуль 16 часов по работе со слабоуспевающими учащимися)</w:t>
            </w:r>
          </w:p>
        </w:tc>
        <w:tc>
          <w:tcPr>
            <w:tcW w:w="467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5060D9" w:rsidRPr="00DD2F53" w:rsidRDefault="003107C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C5745">
              <w:rPr>
                <w:rFonts w:ascii="Times New Roman" w:hAnsi="Times New Roman"/>
                <w:sz w:val="28"/>
                <w:szCs w:val="28"/>
              </w:rPr>
              <w:t>Курсы повышения квалификации в ходе реализации мероприятия федеральной целевой программы «Развитие образования» по теме: «Актуальные вопросы повышения качества математического образования в школах с низкими результатами обучения»</w:t>
            </w:r>
            <w:r w:rsidR="0020074E" w:rsidRPr="00AC5745">
              <w:rPr>
                <w:rFonts w:ascii="Times New Roman" w:hAnsi="Times New Roman"/>
                <w:sz w:val="28"/>
                <w:szCs w:val="28"/>
              </w:rPr>
              <w:t xml:space="preserve"> (48 часов)</w:t>
            </w:r>
          </w:p>
        </w:tc>
        <w:tc>
          <w:tcPr>
            <w:tcW w:w="4677" w:type="dxa"/>
          </w:tcPr>
          <w:p w:rsidR="0020074E" w:rsidRDefault="0020074E" w:rsidP="0020074E">
            <w:r>
              <w:t xml:space="preserve">СОШ №6, </w:t>
            </w:r>
            <w:proofErr w:type="spellStart"/>
            <w:r>
              <w:t>Абинский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№10, </w:t>
            </w:r>
            <w:proofErr w:type="spellStart"/>
            <w:r>
              <w:t>Абинский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№15, </w:t>
            </w:r>
            <w:proofErr w:type="spellStart"/>
            <w:r>
              <w:t>Абинский</w:t>
            </w:r>
            <w:proofErr w:type="spellEnd"/>
            <w:r>
              <w:t xml:space="preserve"> район </w:t>
            </w:r>
          </w:p>
          <w:p w:rsidR="0020074E" w:rsidRDefault="0020074E" w:rsidP="0020074E">
            <w:r>
              <w:t xml:space="preserve">СОШ №30, </w:t>
            </w:r>
            <w:proofErr w:type="spellStart"/>
            <w:r>
              <w:t>Абинский</w:t>
            </w:r>
            <w:proofErr w:type="spellEnd"/>
            <w:r>
              <w:t xml:space="preserve"> район </w:t>
            </w:r>
          </w:p>
          <w:p w:rsidR="0020074E" w:rsidRDefault="0020074E" w:rsidP="0020074E">
            <w:r>
              <w:t xml:space="preserve">СОШ №5 </w:t>
            </w:r>
            <w:proofErr w:type="spellStart"/>
            <w:r>
              <w:t>Выселковский</w:t>
            </w:r>
            <w:proofErr w:type="spellEnd"/>
            <w:r>
              <w:t xml:space="preserve"> район </w:t>
            </w:r>
          </w:p>
          <w:p w:rsidR="0020074E" w:rsidRDefault="0020074E" w:rsidP="0020074E">
            <w:r>
              <w:t xml:space="preserve">СОШ №6 </w:t>
            </w:r>
            <w:proofErr w:type="spellStart"/>
            <w:r>
              <w:t>Выселковский</w:t>
            </w:r>
            <w:proofErr w:type="spellEnd"/>
            <w:r>
              <w:t xml:space="preserve"> район </w:t>
            </w:r>
          </w:p>
          <w:p w:rsidR="0020074E" w:rsidRDefault="0020074E" w:rsidP="0020074E">
            <w:r>
              <w:t xml:space="preserve">СОШ №8 </w:t>
            </w:r>
            <w:proofErr w:type="spellStart"/>
            <w:r>
              <w:t>Выселковский</w:t>
            </w:r>
            <w:proofErr w:type="spellEnd"/>
            <w:r>
              <w:t xml:space="preserve"> район </w:t>
            </w:r>
          </w:p>
          <w:p w:rsidR="0020074E" w:rsidRDefault="0020074E" w:rsidP="0020074E">
            <w:r>
              <w:t xml:space="preserve">СОШ №12 </w:t>
            </w:r>
            <w:proofErr w:type="spellStart"/>
            <w:r>
              <w:t>Выселковский</w:t>
            </w:r>
            <w:proofErr w:type="spellEnd"/>
            <w:r>
              <w:t xml:space="preserve"> район </w:t>
            </w:r>
          </w:p>
          <w:p w:rsidR="0020074E" w:rsidRDefault="0020074E" w:rsidP="0020074E">
            <w:r>
              <w:t xml:space="preserve">СОШ №17 </w:t>
            </w:r>
            <w:proofErr w:type="spellStart"/>
            <w:r>
              <w:t>Выселковский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№15 </w:t>
            </w:r>
            <w:proofErr w:type="spellStart"/>
            <w:r>
              <w:t>Гулькевичский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№16 </w:t>
            </w:r>
            <w:proofErr w:type="spellStart"/>
            <w:r>
              <w:t>Гулькевичский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№17 </w:t>
            </w:r>
            <w:proofErr w:type="spellStart"/>
            <w:r>
              <w:t>Гулькевичский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№19 </w:t>
            </w:r>
            <w:proofErr w:type="spellStart"/>
            <w:r>
              <w:t>Гулькевичский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№2 </w:t>
            </w:r>
            <w:proofErr w:type="spellStart"/>
            <w:r>
              <w:t>Кореновский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№15 </w:t>
            </w:r>
            <w:proofErr w:type="spellStart"/>
            <w:r>
              <w:t>Кореновский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№39 </w:t>
            </w:r>
            <w:proofErr w:type="spellStart"/>
            <w:r>
              <w:t>Кореновский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>СОШ №10 Крымский район</w:t>
            </w:r>
          </w:p>
          <w:p w:rsidR="0020074E" w:rsidRDefault="0020074E" w:rsidP="0020074E">
            <w:r>
              <w:t>СОШ №20 Крымский район</w:t>
            </w:r>
          </w:p>
          <w:p w:rsidR="0020074E" w:rsidRDefault="0020074E" w:rsidP="0020074E">
            <w:r>
              <w:t>СОШ №44 Крымский район</w:t>
            </w:r>
          </w:p>
          <w:p w:rsidR="0020074E" w:rsidRDefault="0020074E" w:rsidP="0020074E">
            <w:r>
              <w:t>СОШ №45 Крымский район</w:t>
            </w:r>
          </w:p>
          <w:p w:rsidR="0020074E" w:rsidRDefault="0020074E" w:rsidP="0020074E">
            <w:r>
              <w:t>СОШ №61 Крымский район</w:t>
            </w:r>
          </w:p>
          <w:p w:rsidR="0020074E" w:rsidRDefault="0020074E" w:rsidP="0020074E">
            <w:r>
              <w:t xml:space="preserve">СОШ №9 </w:t>
            </w:r>
            <w:proofErr w:type="spellStart"/>
            <w:r>
              <w:t>Новокубанский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№15 </w:t>
            </w:r>
            <w:proofErr w:type="spellStart"/>
            <w:r>
              <w:t>Новокубанский</w:t>
            </w:r>
            <w:proofErr w:type="spellEnd"/>
            <w:r>
              <w:t xml:space="preserve"> район</w:t>
            </w:r>
          </w:p>
          <w:p w:rsidR="0020074E" w:rsidRDefault="0020074E" w:rsidP="0020074E">
            <w:r>
              <w:t xml:space="preserve">СОШ №18 </w:t>
            </w:r>
            <w:proofErr w:type="spellStart"/>
            <w:r>
              <w:t>Новокубанский</w:t>
            </w:r>
            <w:proofErr w:type="spellEnd"/>
            <w:r>
              <w:t xml:space="preserve"> район </w:t>
            </w:r>
          </w:p>
          <w:p w:rsidR="0020074E" w:rsidRDefault="0020074E" w:rsidP="0020074E">
            <w:r>
              <w:t>СОШ №13 Павловский район</w:t>
            </w:r>
          </w:p>
          <w:p w:rsidR="0020074E" w:rsidRDefault="0020074E" w:rsidP="0020074E">
            <w:r>
              <w:t>СОШ №14 Павловский район</w:t>
            </w:r>
          </w:p>
          <w:p w:rsidR="0020074E" w:rsidRDefault="0020074E" w:rsidP="0020074E">
            <w:r>
              <w:t>СОШ №16 Павловский район</w:t>
            </w:r>
          </w:p>
          <w:p w:rsidR="0020074E" w:rsidRDefault="0020074E" w:rsidP="0020074E">
            <w:r>
              <w:t>СОШ №17 Павловский район</w:t>
            </w:r>
          </w:p>
          <w:p w:rsidR="0020074E" w:rsidRDefault="0020074E" w:rsidP="0020074E">
            <w:r>
              <w:t>СОШ №10 Темрюкский район</w:t>
            </w:r>
          </w:p>
          <w:p w:rsidR="0020074E" w:rsidRDefault="0020074E" w:rsidP="0020074E">
            <w:r>
              <w:t>В(С)</w:t>
            </w:r>
            <w:proofErr w:type="gramStart"/>
            <w:r>
              <w:t>ОШ  Темрюкский</w:t>
            </w:r>
            <w:proofErr w:type="gramEnd"/>
            <w:r>
              <w:t xml:space="preserve"> район</w:t>
            </w:r>
          </w:p>
          <w:p w:rsidR="0020074E" w:rsidRDefault="0020074E" w:rsidP="0020074E">
            <w:r>
              <w:t>СОШ №3 Темрюкский район</w:t>
            </w:r>
          </w:p>
          <w:p w:rsidR="0020074E" w:rsidRDefault="0020074E" w:rsidP="0020074E">
            <w:r>
              <w:t>СОШ №3 Туапсинский район</w:t>
            </w:r>
          </w:p>
          <w:p w:rsidR="0020074E" w:rsidRDefault="0020074E" w:rsidP="0020074E">
            <w:r>
              <w:t>СОШ №6 Туапсинский район</w:t>
            </w:r>
          </w:p>
          <w:p w:rsidR="0020074E" w:rsidRDefault="0020074E" w:rsidP="0020074E">
            <w:r>
              <w:t>СОШ №12 Туапсинский район</w:t>
            </w:r>
          </w:p>
          <w:p w:rsidR="0020074E" w:rsidRDefault="0020074E" w:rsidP="0020074E">
            <w:r>
              <w:t>СОШ №14 Туапсинский район</w:t>
            </w:r>
          </w:p>
          <w:p w:rsidR="0020074E" w:rsidRDefault="0020074E" w:rsidP="0020074E">
            <w:r>
              <w:t>СОШ №18 Туапсинский район</w:t>
            </w:r>
          </w:p>
          <w:p w:rsidR="0020074E" w:rsidRDefault="0020074E" w:rsidP="0020074E">
            <w:r>
              <w:t>СОШ №20 Туапсинский район</w:t>
            </w:r>
          </w:p>
          <w:p w:rsidR="0020074E" w:rsidRDefault="0020074E" w:rsidP="0020074E">
            <w:r>
              <w:t>СОШ №33 Туапсинский район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80A29" w:rsidRDefault="005060D9" w:rsidP="00D80A2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1.2 Планируемые корректировки в выборе УМК и учебно-методической литературы </w:t>
      </w:r>
      <w:r w:rsidR="00D80A29">
        <w:rPr>
          <w:rFonts w:ascii="Times New Roman" w:hAnsi="Times New Roman"/>
          <w:i/>
          <w:sz w:val="28"/>
          <w:szCs w:val="28"/>
        </w:rPr>
        <w:t>не запланированы</w:t>
      </w:r>
      <w:r w:rsidR="00D80A29">
        <w:rPr>
          <w:rFonts w:ascii="Times New Roman" w:hAnsi="Times New Roman"/>
          <w:sz w:val="28"/>
          <w:szCs w:val="28"/>
        </w:rPr>
        <w:t xml:space="preserve"> </w:t>
      </w: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5060D9" w:rsidRPr="00DD2F53" w:rsidRDefault="005060D9" w:rsidP="00070C5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1.3 Планируемые меры методической поддержки изучения учебных предметов в 201</w:t>
      </w:r>
      <w:r w:rsidR="00070C53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>-201</w:t>
      </w:r>
      <w:r w:rsidR="00070C53">
        <w:rPr>
          <w:rFonts w:ascii="Times New Roman" w:hAnsi="Times New Roman"/>
          <w:sz w:val="28"/>
          <w:szCs w:val="28"/>
        </w:rPr>
        <w:t>8</w:t>
      </w:r>
      <w:r w:rsidRPr="00DD2F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2F53">
        <w:rPr>
          <w:rFonts w:ascii="Times New Roman" w:hAnsi="Times New Roman"/>
          <w:sz w:val="28"/>
          <w:szCs w:val="28"/>
        </w:rPr>
        <w:t>уч.г</w:t>
      </w:r>
      <w:proofErr w:type="spellEnd"/>
      <w:r w:rsidRPr="00DD2F53">
        <w:rPr>
          <w:rFonts w:ascii="Times New Roman" w:hAnsi="Times New Roman"/>
          <w:sz w:val="28"/>
          <w:szCs w:val="28"/>
        </w:rPr>
        <w:t>. на региональном уровне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15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726"/>
        <w:gridCol w:w="7771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2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7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DD2F53" w:rsidRDefault="00D80A29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Август-сентябрь 2017</w:t>
            </w:r>
          </w:p>
        </w:tc>
        <w:tc>
          <w:tcPr>
            <w:tcW w:w="7771" w:type="dxa"/>
          </w:tcPr>
          <w:p w:rsidR="00D80A29" w:rsidRPr="002E6069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E6069">
              <w:rPr>
                <w:rFonts w:ascii="Times New Roman" w:hAnsi="Times New Roman"/>
                <w:sz w:val="28"/>
                <w:szCs w:val="28"/>
              </w:rPr>
              <w:t>Анализ результатов ЕГЭ-201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E6069">
              <w:rPr>
                <w:rFonts w:ascii="Times New Roman" w:hAnsi="Times New Roman"/>
                <w:sz w:val="28"/>
                <w:szCs w:val="28"/>
              </w:rPr>
              <w:t xml:space="preserve"> в разрезе региона и каждого муниципалитета.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3107C6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2017</w:t>
            </w:r>
          </w:p>
        </w:tc>
        <w:tc>
          <w:tcPr>
            <w:tcW w:w="7771" w:type="dxa"/>
          </w:tcPr>
          <w:p w:rsidR="00D80A29" w:rsidRPr="002E6069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E6069">
              <w:rPr>
                <w:rFonts w:ascii="Times New Roman" w:hAnsi="Times New Roman"/>
                <w:sz w:val="28"/>
                <w:szCs w:val="28"/>
              </w:rPr>
              <w:t>Буклет для учащихся «Подготовка к ЕГЭ-201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E6069">
              <w:rPr>
                <w:rFonts w:ascii="Times New Roman" w:hAnsi="Times New Roman"/>
                <w:sz w:val="28"/>
                <w:szCs w:val="28"/>
              </w:rPr>
              <w:t>по математике»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3107C6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2017-май-2018 года</w:t>
            </w:r>
          </w:p>
        </w:tc>
        <w:tc>
          <w:tcPr>
            <w:tcW w:w="7771" w:type="dxa"/>
          </w:tcPr>
          <w:p w:rsidR="00D80A29" w:rsidRPr="002E6069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E6069">
              <w:rPr>
                <w:rFonts w:ascii="Times New Roman" w:hAnsi="Times New Roman"/>
                <w:sz w:val="28"/>
                <w:szCs w:val="28"/>
              </w:rPr>
              <w:t>На сайте ГБОУ ИРО Краснодарского края предварительно размещаются «Демоверсии, спецификации»</w:t>
            </w:r>
          </w:p>
          <w:p w:rsidR="00D80A29" w:rsidRPr="002E6069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E6069">
              <w:rPr>
                <w:rFonts w:ascii="Times New Roman" w:hAnsi="Times New Roman"/>
                <w:sz w:val="28"/>
                <w:szCs w:val="28"/>
              </w:rPr>
              <w:t>Краевые диагностические работы по математике с 5-11 классы.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3107C6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графику </w:t>
            </w:r>
          </w:p>
        </w:tc>
        <w:tc>
          <w:tcPr>
            <w:tcW w:w="7771" w:type="dxa"/>
          </w:tcPr>
          <w:p w:rsidR="00D80A29" w:rsidRPr="002E6069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E6069">
              <w:rPr>
                <w:rFonts w:ascii="Times New Roman" w:hAnsi="Times New Roman"/>
                <w:sz w:val="28"/>
                <w:szCs w:val="28"/>
              </w:rPr>
              <w:t xml:space="preserve">Курсы повышения квалификации </w:t>
            </w:r>
            <w:r>
              <w:rPr>
                <w:rFonts w:ascii="Times New Roman" w:hAnsi="Times New Roman"/>
                <w:sz w:val="28"/>
                <w:szCs w:val="28"/>
              </w:rPr>
              <w:t>по отдельному графику ГБОУ ИРО Краснодарского края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3107C6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оябрь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71" w:type="dxa"/>
          </w:tcPr>
          <w:p w:rsidR="00D80A29" w:rsidRPr="00184A4A" w:rsidRDefault="00D80A29" w:rsidP="00BB00D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и проведение обучающих семинаров (выездных и в дистанционном режиме) для участников ГИА-9 и ГИА-11 в районах, показавших низкие результаты на краевых диагностических работах и ГИА-20</w:t>
            </w:r>
            <w:r w:rsidRPr="00251DB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BB00D8" w:rsidRPr="00251DB8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3107C6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оябрь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71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методического анализа результатов краевых диагностических работ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3107C6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оябрь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71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и проведение краевых диагностических работ по подготовке обучающихся к ГИА-9 и ГИА-11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3107C6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оябрь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71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Методическое обеспечение работы </w:t>
            </w:r>
            <w:proofErr w:type="gramStart"/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региональных  </w:t>
            </w:r>
            <w:proofErr w:type="spellStart"/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тьюторов</w:t>
            </w:r>
            <w:proofErr w:type="spellEnd"/>
            <w:proofErr w:type="gramEnd"/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предметам.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3107C6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ентябрь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май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71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Оказание методической (консультативной) помощи муниципальным образованиям по планированию мероприятий по подготовке обучающихся к ГИА-11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3107C6" w:rsidRDefault="00D80A29" w:rsidP="003107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107C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84A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ктябрь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184A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– апрель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71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Проведение краевых обучающих семинаров с региональными и муниципальными </w:t>
            </w:r>
            <w:proofErr w:type="spellStart"/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тьюторами</w:t>
            </w:r>
            <w:proofErr w:type="spellEnd"/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, руководителями методических объединений, учителями–предметниками и специалистами, курирующими преподавание учебных предметов ГИА-9 и ГИА-11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20074E" w:rsidRDefault="00D80A29" w:rsidP="003107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107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евраль – март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71" w:type="dxa"/>
          </w:tcPr>
          <w:p w:rsidR="00D80A29" w:rsidRPr="00184A4A" w:rsidRDefault="00D80A29" w:rsidP="00D8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4A4A">
              <w:rPr>
                <w:rFonts w:ascii="Times New Roman" w:hAnsi="Times New Roman"/>
                <w:sz w:val="28"/>
                <w:szCs w:val="28"/>
                <w:lang w:eastAsia="ru-RU"/>
              </w:rPr>
              <w:t>Семинар-совещание для руководителей, учителей математики и русского языка профессиональных образовательных организаций, малокомплектных и вечерних школ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 w:rsidRPr="00DD2F53">
        <w:rPr>
          <w:rFonts w:ascii="Times New Roman" w:hAnsi="Times New Roman"/>
          <w:sz w:val="28"/>
          <w:szCs w:val="28"/>
        </w:rPr>
        <w:t>1.4  Планируемые</w:t>
      </w:r>
      <w:proofErr w:type="gramEnd"/>
      <w:r w:rsidRPr="00DD2F53">
        <w:rPr>
          <w:rFonts w:ascii="Times New Roman" w:hAnsi="Times New Roman"/>
          <w:sz w:val="28"/>
          <w:szCs w:val="28"/>
        </w:rPr>
        <w:t xml:space="preserve"> корректирующие диагностические работы по результатам ЕГЭ 201</w:t>
      </w:r>
      <w:r w:rsidR="00070C53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 xml:space="preserve"> г.</w:t>
      </w:r>
    </w:p>
    <w:p w:rsidR="005060D9" w:rsidRPr="00DD2F53" w:rsidRDefault="00D80A2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E6069">
        <w:rPr>
          <w:rFonts w:ascii="Times New Roman" w:hAnsi="Times New Roman"/>
          <w:sz w:val="28"/>
          <w:szCs w:val="28"/>
        </w:rPr>
        <w:t>Краевые диагностические работы по математике</w:t>
      </w:r>
      <w:r w:rsidRPr="00D80A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результатов ЕГЭ 2017 года</w:t>
      </w:r>
      <w:r w:rsidRPr="002E6069">
        <w:rPr>
          <w:rFonts w:ascii="Times New Roman" w:hAnsi="Times New Roman"/>
          <w:sz w:val="28"/>
          <w:szCs w:val="28"/>
        </w:rPr>
        <w:t xml:space="preserve"> с </w:t>
      </w:r>
      <w:r w:rsidRPr="00D80A29">
        <w:rPr>
          <w:rFonts w:ascii="Times New Roman" w:hAnsi="Times New Roman"/>
          <w:sz w:val="28"/>
          <w:szCs w:val="28"/>
        </w:rPr>
        <w:t>9-</w:t>
      </w:r>
      <w:proofErr w:type="gramStart"/>
      <w:r w:rsidRPr="002E6069">
        <w:rPr>
          <w:rFonts w:ascii="Times New Roman" w:hAnsi="Times New Roman"/>
          <w:sz w:val="28"/>
          <w:szCs w:val="28"/>
        </w:rPr>
        <w:t xml:space="preserve">11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6069">
        <w:rPr>
          <w:rFonts w:ascii="Times New Roman" w:hAnsi="Times New Roman"/>
          <w:sz w:val="28"/>
          <w:szCs w:val="28"/>
        </w:rPr>
        <w:t>классы</w:t>
      </w:r>
      <w:proofErr w:type="gramEnd"/>
      <w:r w:rsidRPr="002E6069">
        <w:rPr>
          <w:rFonts w:ascii="Times New Roman" w:hAnsi="Times New Roman"/>
          <w:sz w:val="28"/>
          <w:szCs w:val="28"/>
        </w:rPr>
        <w:t>.</w:t>
      </w:r>
      <w:r w:rsidRPr="00DD2F53">
        <w:rPr>
          <w:rFonts w:ascii="Times New Roman" w:hAnsi="Times New Roman"/>
          <w:sz w:val="28"/>
          <w:szCs w:val="28"/>
        </w:rPr>
        <w:t xml:space="preserve"> 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2. Трансляция эффективных педагогических практик ОО с наиболе</w:t>
      </w:r>
      <w:r w:rsidR="001B639B">
        <w:rPr>
          <w:rFonts w:ascii="Times New Roman" w:hAnsi="Times New Roman"/>
          <w:b/>
          <w:sz w:val="28"/>
          <w:szCs w:val="28"/>
        </w:rPr>
        <w:t>е высокими результатами ЕГЭ 2017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16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701"/>
        <w:gridCol w:w="7796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9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D80A29" w:rsidRPr="00DD2F53" w:rsidTr="000816E9">
        <w:tc>
          <w:tcPr>
            <w:tcW w:w="709" w:type="dxa"/>
          </w:tcPr>
          <w:p w:rsidR="00D80A29" w:rsidRPr="00DD2F53" w:rsidRDefault="00D80A29" w:rsidP="00D80A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80A29" w:rsidRDefault="00D80A29" w:rsidP="00D80A2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Октябрь-ноябрь 2017</w:t>
            </w:r>
          </w:p>
        </w:tc>
        <w:tc>
          <w:tcPr>
            <w:tcW w:w="7796" w:type="dxa"/>
          </w:tcPr>
          <w:p w:rsidR="00D80A29" w:rsidRDefault="00D80A29" w:rsidP="00D80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Лицей №4 г. Краснодара «Формы работы с различными категориями по математики при подготовке к итоговой аттестации», кафедра физики и математики ГБОУ ИРО Краснодарского края</w:t>
            </w:r>
          </w:p>
        </w:tc>
      </w:tr>
    </w:tbl>
    <w:p w:rsidR="001879A2" w:rsidRDefault="001879A2" w:rsidP="003107C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1879A2" w:rsidSect="00CB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E80" w:rsidRDefault="009C2E80" w:rsidP="005060D9">
      <w:r>
        <w:separator/>
      </w:r>
    </w:p>
  </w:endnote>
  <w:endnote w:type="continuationSeparator" w:id="0">
    <w:p w:rsidR="009C2E80" w:rsidRDefault="009C2E80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E80" w:rsidRDefault="009C2E80" w:rsidP="005060D9">
      <w:r>
        <w:separator/>
      </w:r>
    </w:p>
  </w:footnote>
  <w:footnote w:type="continuationSeparator" w:id="0">
    <w:p w:rsidR="009C2E80" w:rsidRDefault="009C2E80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3607525"/>
      <w:docPartObj>
        <w:docPartGallery w:val="Page Numbers (Top of Page)"/>
        <w:docPartUnique/>
      </w:docPartObj>
    </w:sdtPr>
    <w:sdtEndPr/>
    <w:sdtContent>
      <w:p w:rsidR="00BB00D8" w:rsidRDefault="00BB00D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C4A">
          <w:rPr>
            <w:noProof/>
          </w:rPr>
          <w:t>4</w:t>
        </w:r>
        <w:r>
          <w:fldChar w:fldCharType="end"/>
        </w:r>
      </w:p>
    </w:sdtContent>
  </w:sdt>
  <w:p w:rsidR="00BB00D8" w:rsidRDefault="00BB00D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5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6">
    <w:nsid w:val="304A43A5"/>
    <w:multiLevelType w:val="hybridMultilevel"/>
    <w:tmpl w:val="8D989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5D7522"/>
    <w:multiLevelType w:val="hybridMultilevel"/>
    <w:tmpl w:val="B2284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F98616A"/>
    <w:multiLevelType w:val="hybridMultilevel"/>
    <w:tmpl w:val="717E6B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804C78"/>
    <w:multiLevelType w:val="hybridMultilevel"/>
    <w:tmpl w:val="717E6B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CE5829"/>
    <w:multiLevelType w:val="hybridMultilevel"/>
    <w:tmpl w:val="C5E6B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F43D6F"/>
    <w:multiLevelType w:val="hybridMultilevel"/>
    <w:tmpl w:val="201C3D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17"/>
  </w:num>
  <w:num w:numId="5">
    <w:abstractNumId w:val="12"/>
  </w:num>
  <w:num w:numId="6">
    <w:abstractNumId w:val="8"/>
  </w:num>
  <w:num w:numId="7">
    <w:abstractNumId w:val="9"/>
  </w:num>
  <w:num w:numId="8">
    <w:abstractNumId w:val="4"/>
  </w:num>
  <w:num w:numId="9">
    <w:abstractNumId w:val="2"/>
  </w:num>
  <w:num w:numId="10">
    <w:abstractNumId w:val="14"/>
  </w:num>
  <w:num w:numId="11">
    <w:abstractNumId w:val="5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11"/>
  </w:num>
  <w:num w:numId="17">
    <w:abstractNumId w:val="10"/>
  </w:num>
  <w:num w:numId="18">
    <w:abstractNumId w:val="16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E19"/>
    <w:rsid w:val="00020D43"/>
    <w:rsid w:val="00035907"/>
    <w:rsid w:val="00040584"/>
    <w:rsid w:val="00053B22"/>
    <w:rsid w:val="00054B49"/>
    <w:rsid w:val="0006385C"/>
    <w:rsid w:val="000706C8"/>
    <w:rsid w:val="00070C53"/>
    <w:rsid w:val="000720BF"/>
    <w:rsid w:val="00075C1F"/>
    <w:rsid w:val="000816E9"/>
    <w:rsid w:val="00092861"/>
    <w:rsid w:val="000A58B7"/>
    <w:rsid w:val="000D3D0B"/>
    <w:rsid w:val="000E6D5D"/>
    <w:rsid w:val="00127843"/>
    <w:rsid w:val="00162C73"/>
    <w:rsid w:val="00174654"/>
    <w:rsid w:val="001800B3"/>
    <w:rsid w:val="001879A2"/>
    <w:rsid w:val="0019355C"/>
    <w:rsid w:val="001B18D6"/>
    <w:rsid w:val="001B639B"/>
    <w:rsid w:val="001E0D8A"/>
    <w:rsid w:val="001E7F9B"/>
    <w:rsid w:val="0020074E"/>
    <w:rsid w:val="002044D0"/>
    <w:rsid w:val="00213A11"/>
    <w:rsid w:val="00221510"/>
    <w:rsid w:val="00240BDC"/>
    <w:rsid w:val="00251DB8"/>
    <w:rsid w:val="003107C6"/>
    <w:rsid w:val="0036565A"/>
    <w:rsid w:val="00382EF0"/>
    <w:rsid w:val="003868F4"/>
    <w:rsid w:val="003C733C"/>
    <w:rsid w:val="00436A7B"/>
    <w:rsid w:val="0045154A"/>
    <w:rsid w:val="00462FB8"/>
    <w:rsid w:val="00474D23"/>
    <w:rsid w:val="004879C5"/>
    <w:rsid w:val="004B1E42"/>
    <w:rsid w:val="004B7C05"/>
    <w:rsid w:val="004D1C51"/>
    <w:rsid w:val="005060D9"/>
    <w:rsid w:val="00511FF4"/>
    <w:rsid w:val="00516E95"/>
    <w:rsid w:val="00520DFB"/>
    <w:rsid w:val="00526C4A"/>
    <w:rsid w:val="00576F38"/>
    <w:rsid w:val="0059194B"/>
    <w:rsid w:val="005B33E0"/>
    <w:rsid w:val="005F4522"/>
    <w:rsid w:val="0061189C"/>
    <w:rsid w:val="00614AB8"/>
    <w:rsid w:val="00622DC1"/>
    <w:rsid w:val="0064460B"/>
    <w:rsid w:val="00652110"/>
    <w:rsid w:val="006D5136"/>
    <w:rsid w:val="006E38B7"/>
    <w:rsid w:val="00703C4F"/>
    <w:rsid w:val="00715BCD"/>
    <w:rsid w:val="007404B5"/>
    <w:rsid w:val="00756A4A"/>
    <w:rsid w:val="0077011C"/>
    <w:rsid w:val="00791F29"/>
    <w:rsid w:val="007B3C77"/>
    <w:rsid w:val="007F1822"/>
    <w:rsid w:val="007F5E19"/>
    <w:rsid w:val="0081195C"/>
    <w:rsid w:val="008C2FC0"/>
    <w:rsid w:val="008D0D46"/>
    <w:rsid w:val="008D10CC"/>
    <w:rsid w:val="008D2F32"/>
    <w:rsid w:val="008D3295"/>
    <w:rsid w:val="008E5FC2"/>
    <w:rsid w:val="008F02F1"/>
    <w:rsid w:val="0094223A"/>
    <w:rsid w:val="0095594C"/>
    <w:rsid w:val="009C2E80"/>
    <w:rsid w:val="009C566C"/>
    <w:rsid w:val="00A0549C"/>
    <w:rsid w:val="00A2251F"/>
    <w:rsid w:val="00A343CC"/>
    <w:rsid w:val="00A549FD"/>
    <w:rsid w:val="00A67C9A"/>
    <w:rsid w:val="00A803E1"/>
    <w:rsid w:val="00A9105A"/>
    <w:rsid w:val="00AC43B4"/>
    <w:rsid w:val="00AC5745"/>
    <w:rsid w:val="00B31A08"/>
    <w:rsid w:val="00B43F1A"/>
    <w:rsid w:val="00B72C08"/>
    <w:rsid w:val="00B86194"/>
    <w:rsid w:val="00BB00D8"/>
    <w:rsid w:val="00C231A9"/>
    <w:rsid w:val="00C30DD4"/>
    <w:rsid w:val="00C521A4"/>
    <w:rsid w:val="00C53626"/>
    <w:rsid w:val="00CA7D6A"/>
    <w:rsid w:val="00CB220A"/>
    <w:rsid w:val="00CB45F4"/>
    <w:rsid w:val="00CC1774"/>
    <w:rsid w:val="00CC6C02"/>
    <w:rsid w:val="00CC6D7A"/>
    <w:rsid w:val="00CF463A"/>
    <w:rsid w:val="00CF6251"/>
    <w:rsid w:val="00D2570D"/>
    <w:rsid w:val="00D478AB"/>
    <w:rsid w:val="00D60AE4"/>
    <w:rsid w:val="00D748E2"/>
    <w:rsid w:val="00D74AA3"/>
    <w:rsid w:val="00D80A29"/>
    <w:rsid w:val="00D82E2F"/>
    <w:rsid w:val="00DC39D1"/>
    <w:rsid w:val="00DD6A8A"/>
    <w:rsid w:val="00DE1A42"/>
    <w:rsid w:val="00DF2B4C"/>
    <w:rsid w:val="00DF417A"/>
    <w:rsid w:val="00E469B9"/>
    <w:rsid w:val="00E622D6"/>
    <w:rsid w:val="00E7151E"/>
    <w:rsid w:val="00E74EB2"/>
    <w:rsid w:val="00E7796E"/>
    <w:rsid w:val="00E81FBE"/>
    <w:rsid w:val="00E8517F"/>
    <w:rsid w:val="00E975DD"/>
    <w:rsid w:val="00EC0207"/>
    <w:rsid w:val="00EC0D14"/>
    <w:rsid w:val="00EC3DDC"/>
    <w:rsid w:val="00EE2024"/>
    <w:rsid w:val="00F005A2"/>
    <w:rsid w:val="00FC1A6B"/>
    <w:rsid w:val="00FC1B23"/>
    <w:rsid w:val="00FD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1F451-D3A7-46F0-A369-5E390D13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5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1879A2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187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446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EC3DD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EC3DDC"/>
    <w:rPr>
      <w:rFonts w:ascii="Times New Roman" w:hAnsi="Times New Roman" w:cs="Times New Roman"/>
      <w:sz w:val="24"/>
      <w:szCs w:val="24"/>
      <w:lang w:eastAsia="ru-RU"/>
    </w:rPr>
  </w:style>
  <w:style w:type="table" w:styleId="af7">
    <w:name w:val="Grid Table Light"/>
    <w:basedOn w:val="a1"/>
    <w:uiPriority w:val="40"/>
    <w:rsid w:val="00BB00D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5;&#1043;&#1069;%202017\&#1054;&#1090;&#1095;&#1077;&#1090;%20&#1060;&#1048;&#1055;&#1048;\&#1040;&#1085;&#1072;&#1083;&#1080;&#1079;%20&#1045;&#1043;&#1069;%202017\&#1069;&#1082;&#1089;&#1087;&#1077;&#1088;&#1090;&#1072;&#1084;\02%20&#1052;&#1072;&#1090;&#1077;&#1084;&#1072;&#1090;&#1080;&#1082;&#1072;\&#1057;&#1090;&#1072;&#1090;&#1080;&#1089;&#1090;&#1080;&#1082;&#1072;%20&#1087;&#1086;%20&#1079;&#1072;&#1076;&#1072;&#1085;&#1080;&#1103;&#1084;\&#1052;&#1072;&#1090;&#1077;&#1084;&#1072;&#1090;&#1080;&#1082;&#1072;%20&#1087;&#1088;&#1086;&#1092;&#1080;&#1083;&#1100;&#1085;&#1072;&#1103;%202017-06-02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5;&#1043;&#1069;%202017\&#1054;&#1090;&#1095;&#1077;&#1090;%20&#1060;&#1048;&#1055;&#1048;\&#1040;&#1085;&#1072;&#1083;&#1080;&#1079;%20&#1045;&#1043;&#1069;%202017\&#1069;&#1082;&#1089;&#1087;&#1077;&#1088;&#1090;&#1072;&#1084;\02%20&#1052;&#1072;&#1090;&#1077;&#1084;&#1072;&#1090;&#1080;&#1082;&#1072;\&#1057;&#1090;&#1072;&#1090;&#1080;&#1089;&#1090;&#1080;&#1082;&#1072;%20&#1087;&#1086;%20&#1079;&#1072;&#1076;&#1072;&#1085;&#1080;&#1103;&#1084;\&#1052;&#1072;&#1090;&#1077;&#1084;&#1072;&#1090;&#1080;&#1082;&#1072;%20&#1087;&#1088;&#1086;&#1092;&#1080;&#1083;&#1100;&#1085;&#1072;&#1103;%202017-06-02.xls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E:\&#1045;&#1043;&#1069;%202017\&#1054;&#1090;&#1095;&#1077;&#1090;%20&#1060;&#1048;&#1055;&#1048;\&#1056;&#1077;&#1079;&#1091;&#1083;&#1100;&#1090;&#1072;&#1090;&#1099;\Mat%20&#1056;&#1072;&#1089;&#1087;&#1088;&#1077;&#1076;&#1077;&#1083;&#1077;&#1085;&#1080;&#1077;%202017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Средний %</a:t>
            </a:r>
            <a:r>
              <a:rPr lang="ru-RU" baseline="0"/>
              <a:t> выполнения заданий с кратким ответом</a:t>
            </a:r>
            <a:endParaRPr lang="ru-RU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Лист1!$C$41:$N$41</c:f>
              <c:numCache>
                <c:formatCode>0.0%</c:formatCode>
                <c:ptCount val="12"/>
                <c:pt idx="0">
                  <c:v>0.96872833705615036</c:v>
                </c:pt>
                <c:pt idx="1">
                  <c:v>0.95309250558422554</c:v>
                </c:pt>
                <c:pt idx="2">
                  <c:v>0.872063467611492</c:v>
                </c:pt>
                <c:pt idx="3">
                  <c:v>0.93530000770238009</c:v>
                </c:pt>
                <c:pt idx="4">
                  <c:v>0.94916429176615569</c:v>
                </c:pt>
                <c:pt idx="5">
                  <c:v>0.80613109450820308</c:v>
                </c:pt>
                <c:pt idx="6">
                  <c:v>0.5658938612031118</c:v>
                </c:pt>
                <c:pt idx="7">
                  <c:v>0.58314719248247704</c:v>
                </c:pt>
                <c:pt idx="8">
                  <c:v>0.57752445505661254</c:v>
                </c:pt>
                <c:pt idx="9">
                  <c:v>0.68412539474697687</c:v>
                </c:pt>
                <c:pt idx="10">
                  <c:v>0.50650851112993911</c:v>
                </c:pt>
                <c:pt idx="11">
                  <c:v>0.29099591773858124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0485456"/>
        <c:axId val="130485848"/>
      </c:barChart>
      <c:catAx>
        <c:axId val="130485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0485848"/>
        <c:crosses val="autoZero"/>
        <c:auto val="1"/>
        <c:lblAlgn val="ctr"/>
        <c:lblOffset val="100"/>
        <c:noMultiLvlLbl val="0"/>
      </c:catAx>
      <c:valAx>
        <c:axId val="130485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0485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Сребний</a:t>
            </a:r>
            <a:r>
              <a:rPr lang="ru-RU" baseline="0"/>
              <a:t> балл решения заданий с развернутым ответом</a:t>
            </a:r>
            <a:endParaRPr lang="ru-RU"/>
          </a:p>
        </c:rich>
      </c:tx>
      <c:layout/>
      <c:overlay val="0"/>
      <c:spPr>
        <a:noFill/>
        <a:ln w="25400">
          <a:noFill/>
        </a:ln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rgbClr val="5B9BD5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Лист2!$B$43:$H$43</c:f>
              <c:numCache>
                <c:formatCode>General</c:formatCode>
                <c:ptCount val="7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  <c:pt idx="4">
                  <c:v>17</c:v>
                </c:pt>
                <c:pt idx="5">
                  <c:v>18</c:v>
                </c:pt>
                <c:pt idx="6">
                  <c:v>19</c:v>
                </c:pt>
              </c:numCache>
            </c:numRef>
          </c:cat>
          <c:val>
            <c:numRef>
              <c:f>Лист2!$B$41:$H$41</c:f>
              <c:numCache>
                <c:formatCode>0.0</c:formatCode>
                <c:ptCount val="7"/>
                <c:pt idx="0">
                  <c:v>0.7224062235230686</c:v>
                </c:pt>
                <c:pt idx="1">
                  <c:v>0.16544712316105675</c:v>
                </c:pt>
                <c:pt idx="2">
                  <c:v>0.32604174689979204</c:v>
                </c:pt>
                <c:pt idx="3">
                  <c:v>6.1773087884156204E-2</c:v>
                </c:pt>
                <c:pt idx="4">
                  <c:v>0.22282985442501732</c:v>
                </c:pt>
                <c:pt idx="5">
                  <c:v>3.974428098282369E-2</c:v>
                </c:pt>
                <c:pt idx="6">
                  <c:v>6.2235230686282061E-2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0486632"/>
        <c:axId val="130487024"/>
        <c:axId val="0"/>
      </c:bar3DChart>
      <c:catAx>
        <c:axId val="130486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0487024"/>
        <c:crosses val="autoZero"/>
        <c:auto val="1"/>
        <c:lblAlgn val="ctr"/>
        <c:lblOffset val="100"/>
        <c:noMultiLvlLbl val="0"/>
      </c:catAx>
      <c:valAx>
        <c:axId val="130487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04866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участников ЕГЭ по итоговым баллам
Математика, 02.06.17г.</a:t>
            </a:r>
          </a:p>
        </c:rich>
      </c:tx>
      <c:layout>
        <c:manualLayout>
          <c:xMode val="edge"/>
          <c:yMode val="edge"/>
          <c:x val="0.25239933300084127"/>
          <c:y val="2.6905829596412557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4299454314988416E-2"/>
          <c:y val="0.11061301647312989"/>
          <c:w val="0.90882960054170192"/>
          <c:h val="0.81315514812679279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'+Распределение участников'!$G$2:$G$34</c:f>
              <c:strCache>
                <c:ptCount val="33"/>
                <c:pt idx="1">
                  <c:v>0</c:v>
                </c:pt>
                <c:pt idx="2">
                  <c:v>5</c:v>
                </c:pt>
                <c:pt idx="3">
                  <c:v>9</c:v>
                </c:pt>
                <c:pt idx="4">
                  <c:v>14</c:v>
                </c:pt>
                <c:pt idx="5">
                  <c:v>18</c:v>
                </c:pt>
                <c:pt idx="6">
                  <c:v>23</c:v>
                </c:pt>
                <c:pt idx="7">
                  <c:v>27</c:v>
                </c:pt>
                <c:pt idx="8">
                  <c:v>33</c:v>
                </c:pt>
                <c:pt idx="9">
                  <c:v>39</c:v>
                </c:pt>
                <c:pt idx="10">
                  <c:v>45</c:v>
                </c:pt>
                <c:pt idx="11">
                  <c:v>50</c:v>
                </c:pt>
                <c:pt idx="12">
                  <c:v>56</c:v>
                </c:pt>
                <c:pt idx="13">
                  <c:v>62</c:v>
                </c:pt>
                <c:pt idx="14">
                  <c:v>68</c:v>
                </c:pt>
                <c:pt idx="15">
                  <c:v>70</c:v>
                </c:pt>
                <c:pt idx="16">
                  <c:v>72</c:v>
                </c:pt>
                <c:pt idx="17">
                  <c:v>74</c:v>
                </c:pt>
                <c:pt idx="18">
                  <c:v>76</c:v>
                </c:pt>
                <c:pt idx="19">
                  <c:v>78</c:v>
                </c:pt>
                <c:pt idx="20">
                  <c:v>80</c:v>
                </c:pt>
                <c:pt idx="21">
                  <c:v>82</c:v>
                </c:pt>
                <c:pt idx="22">
                  <c:v>84</c:v>
                </c:pt>
                <c:pt idx="23">
                  <c:v>86</c:v>
                </c:pt>
                <c:pt idx="24">
                  <c:v>88</c:v>
                </c:pt>
                <c:pt idx="25">
                  <c:v>90</c:v>
                </c:pt>
                <c:pt idx="26">
                  <c:v>92</c:v>
                </c:pt>
                <c:pt idx="27">
                  <c:v>94</c:v>
                </c:pt>
                <c:pt idx="28">
                  <c:v>96</c:v>
                </c:pt>
                <c:pt idx="29">
                  <c:v>98</c:v>
                </c:pt>
                <c:pt idx="30">
                  <c:v>99</c:v>
                </c:pt>
                <c:pt idx="31">
                  <c:v>100</c:v>
                </c:pt>
                <c:pt idx="32">
                  <c:v>     </c:v>
                </c:pt>
              </c:strCache>
            </c:strRef>
          </c:cat>
          <c:val>
            <c:numRef>
              <c:f>'+Распределение участников'!$H$2:$H$34</c:f>
              <c:numCache>
                <c:formatCode>General</c:formatCode>
                <c:ptCount val="33"/>
                <c:pt idx="1">
                  <c:v>19</c:v>
                </c:pt>
                <c:pt idx="2">
                  <c:v>22</c:v>
                </c:pt>
                <c:pt idx="3">
                  <c:v>61</c:v>
                </c:pt>
                <c:pt idx="4">
                  <c:v>148</c:v>
                </c:pt>
                <c:pt idx="5">
                  <c:v>376</c:v>
                </c:pt>
                <c:pt idx="6">
                  <c:v>624</c:v>
                </c:pt>
                <c:pt idx="7">
                  <c:v>919</c:v>
                </c:pt>
                <c:pt idx="8">
                  <c:v>1191</c:v>
                </c:pt>
                <c:pt idx="9">
                  <c:v>1433</c:v>
                </c:pt>
                <c:pt idx="10">
                  <c:v>1374</c:v>
                </c:pt>
                <c:pt idx="11">
                  <c:v>1274</c:v>
                </c:pt>
                <c:pt idx="12">
                  <c:v>1068</c:v>
                </c:pt>
                <c:pt idx="13">
                  <c:v>1003</c:v>
                </c:pt>
                <c:pt idx="14">
                  <c:v>835</c:v>
                </c:pt>
                <c:pt idx="15">
                  <c:v>688</c:v>
                </c:pt>
                <c:pt idx="16">
                  <c:v>544</c:v>
                </c:pt>
                <c:pt idx="17">
                  <c:v>402</c:v>
                </c:pt>
                <c:pt idx="18">
                  <c:v>298</c:v>
                </c:pt>
                <c:pt idx="19">
                  <c:v>206</c:v>
                </c:pt>
                <c:pt idx="20">
                  <c:v>157</c:v>
                </c:pt>
                <c:pt idx="21">
                  <c:v>135</c:v>
                </c:pt>
                <c:pt idx="22">
                  <c:v>75</c:v>
                </c:pt>
                <c:pt idx="23">
                  <c:v>55</c:v>
                </c:pt>
                <c:pt idx="24">
                  <c:v>31</c:v>
                </c:pt>
                <c:pt idx="25">
                  <c:v>19</c:v>
                </c:pt>
                <c:pt idx="26">
                  <c:v>11</c:v>
                </c:pt>
                <c:pt idx="27">
                  <c:v>5</c:v>
                </c:pt>
                <c:pt idx="28">
                  <c:v>2</c:v>
                </c:pt>
                <c:pt idx="29">
                  <c:v>2</c:v>
                </c:pt>
                <c:pt idx="30">
                  <c:v>4</c:v>
                </c:pt>
                <c:pt idx="31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30487808"/>
        <c:axId val="130488200"/>
      </c:barChart>
      <c:catAx>
        <c:axId val="130487808"/>
        <c:scaling>
          <c:orientation val="minMax"/>
        </c:scaling>
        <c:delete val="0"/>
        <c:axPos val="l"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0488200"/>
        <c:crossesAt val="0"/>
        <c:auto val="1"/>
        <c:lblAlgn val="ctr"/>
        <c:lblOffset val="200"/>
        <c:tickLblSkip val="1"/>
        <c:tickMarkSkip val="1"/>
        <c:noMultiLvlLbl val="0"/>
      </c:catAx>
      <c:valAx>
        <c:axId val="130488200"/>
        <c:scaling>
          <c:orientation val="minMax"/>
          <c:max val="1500"/>
          <c:min val="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ysDash"/>
            </a:ln>
          </c:spPr>
        </c:minorGridlines>
        <c:numFmt formatCode="General" sourceLinked="1"/>
        <c:majorTickMark val="cross"/>
        <c:minorTickMark val="out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0487808"/>
        <c:crosses val="autoZero"/>
        <c:crossBetween val="between"/>
        <c:majorUnit val="100"/>
        <c:minorUnit val="20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67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0.71764</cdr:x>
      <cdr:y>0.96027</cdr:y>
    </cdr:from>
    <cdr:to>
      <cdr:x>0.99446</cdr:x>
      <cdr:y>0.98835</cdr:y>
    </cdr:to>
    <cdr:sp macro="" textlink="">
      <cdr:nvSpPr>
        <cdr:cNvPr id="204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135114" y="6115701"/>
          <a:ext cx="2747632" cy="1933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число участников ЕГЭ, набравших указанный балл</a:t>
          </a:r>
        </a:p>
      </cdr:txBody>
    </cdr:sp>
  </cdr:relSizeAnchor>
  <cdr:relSizeAnchor xmlns:cdr="http://schemas.openxmlformats.org/drawingml/2006/chartDrawing">
    <cdr:from>
      <cdr:x>0.01074</cdr:x>
      <cdr:y>0.1052</cdr:y>
    </cdr:from>
    <cdr:to>
      <cdr:x>0.02362</cdr:x>
      <cdr:y>0.26207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9836" y="531717"/>
          <a:ext cx="132831" cy="97440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vert="vert270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набранные баллы</a:t>
          </a:r>
        </a:p>
      </cdr:txBody>
    </cdr:sp>
  </cdr:relSizeAnchor>
  <cdr:relSizeAnchor xmlns:cdr="http://schemas.openxmlformats.org/drawingml/2006/chartDrawing">
    <cdr:from>
      <cdr:x>0.75305</cdr:x>
      <cdr:y>0.16676</cdr:y>
    </cdr:from>
    <cdr:to>
      <cdr:x>0.94767</cdr:x>
      <cdr:y>0.20764</cdr:y>
    </cdr:to>
    <cdr:sp macro="" textlink="">
      <cdr:nvSpPr>
        <cdr:cNvPr id="2056" name="Text Box 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486870" y="879046"/>
          <a:ext cx="1930967" cy="268748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Всего 12 983 участников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4812</Words>
  <Characters>27434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32182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Елена Андреевна</dc:creator>
  <cp:lastModifiedBy>User</cp:lastModifiedBy>
  <cp:revision>10</cp:revision>
  <cp:lastPrinted>2016-06-29T13:46:00Z</cp:lastPrinted>
  <dcterms:created xsi:type="dcterms:W3CDTF">2017-09-18T09:44:00Z</dcterms:created>
  <dcterms:modified xsi:type="dcterms:W3CDTF">2017-09-18T12:04:00Z</dcterms:modified>
</cp:coreProperties>
</file>